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43923">
      <w:pPr>
        <w:jc w:val="center"/>
        <w:rPr>
          <w:rFonts w:hint="default" w:ascii="宋体" w:hAnsi="宋体" w:eastAsia="宋体" w:cs="宋体"/>
          <w:b/>
          <w:sz w:val="36"/>
          <w:szCs w:val="36"/>
          <w:lang w:val="en-US" w:eastAsia="zh-CN"/>
        </w:rPr>
      </w:pPr>
      <w:r>
        <w:rPr>
          <w:rFonts w:hint="eastAsia" w:ascii="宋体" w:hAnsi="宋体" w:eastAsia="宋体" w:cs="宋体"/>
          <w:b/>
          <w:sz w:val="36"/>
          <w:szCs w:val="36"/>
          <w:lang w:val="en-US" w:eastAsia="zh-CN"/>
        </w:rPr>
        <w:t>四川省成都市财贸职业高级中学校</w:t>
      </w:r>
    </w:p>
    <w:p w14:paraId="2CEAE2C0">
      <w:pPr>
        <w:jc w:val="center"/>
        <w:rPr>
          <w:rFonts w:hint="eastAsia" w:ascii="宋体" w:hAnsi="宋体" w:eastAsia="宋体" w:cs="宋体"/>
          <w:sz w:val="22"/>
          <w:szCs w:val="22"/>
        </w:rPr>
      </w:pPr>
      <w:r>
        <w:rPr>
          <w:rFonts w:hint="eastAsia" w:ascii="宋体" w:hAnsi="宋体" w:eastAsia="宋体" w:cs="宋体"/>
          <w:b/>
          <w:sz w:val="36"/>
          <w:szCs w:val="36"/>
          <w:lang w:eastAsia="zh-CN"/>
        </w:rPr>
        <w:t>关于</w:t>
      </w:r>
      <w:r>
        <w:rPr>
          <w:rFonts w:hint="eastAsia" w:ascii="宋体" w:hAnsi="宋体" w:eastAsia="宋体" w:cs="宋体"/>
          <w:b/>
          <w:sz w:val="36"/>
          <w:szCs w:val="36"/>
          <w:lang w:val="en-US" w:eastAsia="zh-CN"/>
        </w:rPr>
        <w:t>财贸职高新校区（职教园区）学生食堂设备采购</w:t>
      </w:r>
      <w:r>
        <w:rPr>
          <w:rFonts w:hint="eastAsia" w:ascii="宋体" w:hAnsi="宋体" w:eastAsia="宋体" w:cs="宋体"/>
          <w:b/>
          <w:sz w:val="36"/>
          <w:szCs w:val="36"/>
        </w:rPr>
        <w:t>的</w:t>
      </w:r>
      <w:r>
        <w:rPr>
          <w:rFonts w:hint="eastAsia" w:ascii="宋体" w:hAnsi="宋体" w:eastAsia="宋体" w:cs="宋体"/>
          <w:b/>
          <w:sz w:val="36"/>
          <w:szCs w:val="36"/>
          <w:lang w:eastAsia="zh-CN"/>
        </w:rPr>
        <w:t>市场</w:t>
      </w:r>
      <w:r>
        <w:rPr>
          <w:rFonts w:hint="eastAsia" w:ascii="宋体" w:hAnsi="宋体" w:eastAsia="宋体" w:cs="宋体"/>
          <w:b/>
          <w:sz w:val="36"/>
          <w:szCs w:val="36"/>
        </w:rPr>
        <w:t>询价函</w:t>
      </w:r>
    </w:p>
    <w:p w14:paraId="5A1DE748">
      <w:pPr>
        <w:spacing w:line="240" w:lineRule="auto"/>
        <w:rPr>
          <w:rFonts w:hint="eastAsia" w:ascii="宋体" w:hAnsi="宋体" w:eastAsia="宋体" w:cs="宋体"/>
          <w:sz w:val="24"/>
          <w:szCs w:val="24"/>
        </w:rPr>
      </w:pPr>
      <w:r>
        <w:rPr>
          <w:rFonts w:hint="eastAsia" w:ascii="宋体" w:hAnsi="宋体" w:eastAsia="宋体" w:cs="宋体"/>
          <w:sz w:val="24"/>
          <w:szCs w:val="24"/>
          <w:lang w:eastAsia="zh-CN"/>
        </w:rPr>
        <w:t>致厂家、供应商</w:t>
      </w:r>
      <w:r>
        <w:rPr>
          <w:rFonts w:hint="eastAsia" w:ascii="宋体" w:hAnsi="宋体" w:eastAsia="宋体" w:cs="宋体"/>
          <w:sz w:val="24"/>
          <w:szCs w:val="24"/>
        </w:rPr>
        <w:t>：</w:t>
      </w:r>
    </w:p>
    <w:p w14:paraId="62E4235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因</w:t>
      </w:r>
      <w:r>
        <w:rPr>
          <w:rFonts w:hint="eastAsia" w:ascii="宋体" w:hAnsi="宋体" w:eastAsia="宋体" w:cs="宋体"/>
          <w:sz w:val="24"/>
          <w:szCs w:val="24"/>
          <w:lang w:val="en-US" w:eastAsia="zh-CN"/>
        </w:rPr>
        <w:t>我校</w:t>
      </w:r>
      <w:r>
        <w:rPr>
          <w:rFonts w:hint="eastAsia" w:ascii="宋体" w:hAnsi="宋体" w:eastAsia="宋体" w:cs="宋体"/>
          <w:sz w:val="24"/>
          <w:szCs w:val="24"/>
          <w:u w:val="single"/>
          <w:lang w:val="en-US" w:eastAsia="zh-CN"/>
        </w:rPr>
        <w:t>财贸职高新校区（职教园区）学生食堂设备采购</w:t>
      </w:r>
      <w:r>
        <w:rPr>
          <w:rFonts w:hint="eastAsia" w:ascii="宋体" w:hAnsi="宋体" w:eastAsia="宋体" w:cs="宋体"/>
          <w:sz w:val="24"/>
          <w:szCs w:val="24"/>
        </w:rPr>
        <w:t>项目需要，</w:t>
      </w:r>
      <w:r>
        <w:rPr>
          <w:rFonts w:hint="eastAsia" w:ascii="宋体" w:hAnsi="宋体" w:eastAsia="宋体" w:cs="宋体"/>
          <w:sz w:val="24"/>
          <w:szCs w:val="24"/>
          <w:lang w:eastAsia="zh-CN"/>
        </w:rPr>
        <w:t>为充分了解相关设备市场定价，我</w:t>
      </w:r>
      <w:r>
        <w:rPr>
          <w:rFonts w:hint="eastAsia" w:ascii="宋体" w:hAnsi="宋体" w:eastAsia="宋体" w:cs="宋体"/>
          <w:sz w:val="24"/>
          <w:szCs w:val="24"/>
          <w:lang w:val="en-US" w:eastAsia="zh-CN"/>
        </w:rPr>
        <w:t>校</w:t>
      </w:r>
      <w:r>
        <w:rPr>
          <w:rFonts w:hint="eastAsia" w:ascii="宋体" w:hAnsi="宋体" w:eastAsia="宋体" w:cs="宋体"/>
          <w:sz w:val="24"/>
          <w:szCs w:val="24"/>
        </w:rPr>
        <w:t>现向各</w:t>
      </w:r>
      <w:r>
        <w:rPr>
          <w:rFonts w:hint="eastAsia" w:ascii="宋体" w:hAnsi="宋体" w:eastAsia="宋体" w:cs="宋体"/>
          <w:sz w:val="24"/>
          <w:szCs w:val="24"/>
          <w:lang w:eastAsia="zh-CN"/>
        </w:rPr>
        <w:t>供应商</w:t>
      </w:r>
      <w:r>
        <w:rPr>
          <w:rFonts w:hint="eastAsia" w:ascii="宋体" w:hAnsi="宋体" w:eastAsia="宋体" w:cs="宋体"/>
          <w:sz w:val="24"/>
          <w:szCs w:val="24"/>
        </w:rPr>
        <w:t>进行市场</w:t>
      </w:r>
      <w:r>
        <w:rPr>
          <w:rFonts w:hint="eastAsia" w:ascii="宋体" w:hAnsi="宋体" w:eastAsia="宋体" w:cs="宋体"/>
          <w:sz w:val="24"/>
          <w:szCs w:val="24"/>
          <w:lang w:eastAsia="zh-CN"/>
        </w:rPr>
        <w:t>询价</w:t>
      </w:r>
      <w:r>
        <w:rPr>
          <w:rFonts w:hint="eastAsia" w:ascii="宋体" w:hAnsi="宋体" w:eastAsia="宋体" w:cs="宋体"/>
          <w:sz w:val="24"/>
          <w:szCs w:val="24"/>
        </w:rPr>
        <w:t>，现欢迎各</w:t>
      </w:r>
      <w:r>
        <w:rPr>
          <w:rFonts w:hint="eastAsia" w:ascii="宋体" w:hAnsi="宋体" w:eastAsia="宋体" w:cs="宋体"/>
          <w:sz w:val="24"/>
          <w:szCs w:val="24"/>
          <w:lang w:eastAsia="zh-CN"/>
        </w:rPr>
        <w:t>潜在意向供应商前来</w:t>
      </w:r>
      <w:r>
        <w:rPr>
          <w:rFonts w:hint="eastAsia" w:ascii="宋体" w:hAnsi="宋体" w:eastAsia="宋体" w:cs="宋体"/>
          <w:sz w:val="24"/>
          <w:szCs w:val="24"/>
        </w:rPr>
        <w:t>提交</w:t>
      </w:r>
      <w:r>
        <w:rPr>
          <w:rFonts w:hint="eastAsia" w:ascii="宋体" w:hAnsi="宋体" w:eastAsia="宋体" w:cs="宋体"/>
          <w:sz w:val="24"/>
          <w:szCs w:val="24"/>
          <w:lang w:eastAsia="zh-CN"/>
        </w:rPr>
        <w:t>密封的报价资料</w:t>
      </w:r>
      <w:r>
        <w:rPr>
          <w:rFonts w:hint="eastAsia" w:ascii="宋体" w:hAnsi="宋体" w:eastAsia="宋体" w:cs="宋体"/>
          <w:sz w:val="24"/>
          <w:szCs w:val="24"/>
        </w:rPr>
        <w:t>。</w:t>
      </w:r>
      <w:r>
        <w:rPr>
          <w:rFonts w:hint="eastAsia" w:ascii="宋体" w:hAnsi="宋体" w:eastAsia="宋体" w:cs="宋体"/>
          <w:b/>
          <w:bCs/>
          <w:sz w:val="24"/>
          <w:szCs w:val="24"/>
          <w:lang w:eastAsia="zh-CN"/>
        </w:rPr>
        <w:t>该报价资料仅作为采购人采购时最高限价参考定价使用</w:t>
      </w:r>
      <w:r>
        <w:rPr>
          <w:rFonts w:hint="eastAsia" w:ascii="宋体" w:hAnsi="宋体" w:eastAsia="宋体" w:cs="宋体"/>
          <w:sz w:val="24"/>
          <w:szCs w:val="24"/>
          <w:lang w:eastAsia="zh-CN"/>
        </w:rPr>
        <w:t>。</w:t>
      </w:r>
    </w:p>
    <w:p w14:paraId="705B34F2">
      <w:pPr>
        <w:numPr>
          <w:ilvl w:val="0"/>
          <w:numId w:val="0"/>
        </w:numPr>
        <w:spacing w:line="240" w:lineRule="auto"/>
        <w:ind w:firstLine="480" w:firstLineChars="200"/>
        <w:rPr>
          <w:rFonts w:hint="default" w:ascii="宋体" w:hAnsi="宋体" w:eastAsia="宋体" w:cs="宋体"/>
          <w:sz w:val="24"/>
          <w:szCs w:val="24"/>
          <w:lang w:val="en-US" w:eastAsia="zh-CN" w:bidi="ar-SA"/>
        </w:rPr>
      </w:pPr>
      <w:r>
        <w:rPr>
          <w:rFonts w:hint="eastAsia" w:ascii="宋体" w:hAnsi="宋体" w:eastAsia="宋体" w:cs="宋体"/>
          <w:sz w:val="24"/>
          <w:szCs w:val="24"/>
          <w:lang w:val="en-US" w:eastAsia="zh-CN" w:bidi="ar-SA"/>
        </w:rPr>
        <w:t>一、</w:t>
      </w:r>
      <w:r>
        <w:rPr>
          <w:rFonts w:hint="eastAsia" w:ascii="宋体" w:hAnsi="宋体" w:eastAsia="宋体" w:cs="宋体"/>
          <w:sz w:val="24"/>
          <w:szCs w:val="24"/>
          <w:lang w:val="en-US" w:eastAsia="zh-CN"/>
        </w:rPr>
        <w:t>家具样式图：详见附件1</w:t>
      </w:r>
    </w:p>
    <w:p w14:paraId="2ECD0FD7">
      <w:pPr>
        <w:numPr>
          <w:ilvl w:val="0"/>
          <w:numId w:val="0"/>
        </w:numPr>
        <w:spacing w:line="240" w:lineRule="auto"/>
        <w:ind w:firstLine="960" w:firstLineChars="400"/>
        <w:rPr>
          <w:rFonts w:hint="eastAsia" w:ascii="宋体" w:hAnsi="宋体" w:eastAsia="宋体" w:cs="宋体"/>
          <w:sz w:val="24"/>
          <w:szCs w:val="24"/>
          <w:lang w:val="en-US" w:eastAsia="zh-CN"/>
        </w:rPr>
      </w:pPr>
      <w:r>
        <w:rPr>
          <w:rFonts w:hint="eastAsia" w:ascii="宋体" w:hAnsi="宋体" w:eastAsia="宋体" w:cs="宋体"/>
          <w:sz w:val="24"/>
          <w:szCs w:val="24"/>
          <w:lang w:eastAsia="zh-CN"/>
        </w:rPr>
        <w:t>设备规格型号、数量：详见附件</w:t>
      </w:r>
      <w:r>
        <w:rPr>
          <w:rFonts w:hint="eastAsia" w:ascii="宋体" w:hAnsi="宋体" w:eastAsia="宋体" w:cs="宋体"/>
          <w:sz w:val="24"/>
          <w:szCs w:val="24"/>
          <w:lang w:val="en-US" w:eastAsia="zh-CN"/>
        </w:rPr>
        <w:t>3</w:t>
      </w:r>
    </w:p>
    <w:p w14:paraId="32395D87">
      <w:pPr>
        <w:numPr>
          <w:ilvl w:val="0"/>
          <w:numId w:val="0"/>
        </w:num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、报价须知</w:t>
      </w:r>
    </w:p>
    <w:p w14:paraId="51FC304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1.报价资料的组成应按</w:t>
      </w:r>
      <w:r>
        <w:rPr>
          <w:rFonts w:hint="eastAsia" w:ascii="宋体" w:hAnsi="宋体" w:eastAsia="宋体" w:cs="宋体"/>
          <w:sz w:val="24"/>
          <w:szCs w:val="24"/>
          <w:lang w:val="en-US" w:eastAsia="zh-CN"/>
        </w:rPr>
        <w:t>我校</w:t>
      </w:r>
      <w:r>
        <w:rPr>
          <w:rFonts w:hint="eastAsia" w:ascii="宋体" w:hAnsi="宋体" w:eastAsia="宋体" w:cs="宋体"/>
          <w:sz w:val="24"/>
          <w:szCs w:val="24"/>
          <w:lang w:eastAsia="zh-CN"/>
        </w:rPr>
        <w:t>提供清单内容进行报价并加盖单位公章，报价应包含设备费用、</w:t>
      </w:r>
      <w:r>
        <w:rPr>
          <w:rFonts w:hint="eastAsia" w:ascii="宋体" w:hAnsi="宋体" w:eastAsia="宋体" w:cs="宋体"/>
          <w:sz w:val="24"/>
          <w:szCs w:val="24"/>
          <w:lang w:val="en-US" w:eastAsia="zh-CN"/>
        </w:rPr>
        <w:t>运输费、装卸费、增值税费、培训、质保、售后服务</w:t>
      </w:r>
      <w:r>
        <w:rPr>
          <w:rFonts w:hint="eastAsia" w:ascii="宋体" w:hAnsi="宋体" w:eastAsia="宋体" w:cs="宋体"/>
          <w:sz w:val="24"/>
          <w:szCs w:val="24"/>
          <w:lang w:eastAsia="zh-CN"/>
        </w:rPr>
        <w:t>等与项目有关的一切费用；</w:t>
      </w:r>
    </w:p>
    <w:p w14:paraId="4CB2BDA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.报价资料须提交以下：详见报价函（附件</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、清单报价表（附件</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、营业执照复印件，上述材料均需加盖报价单位公章（纸质材料2份，电子版1份）；</w:t>
      </w:r>
    </w:p>
    <w:p w14:paraId="66B3F0C2">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3.报价资料必须密封。</w:t>
      </w:r>
    </w:p>
    <w:p w14:paraId="559226D3">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三</w:t>
      </w:r>
      <w:r>
        <w:rPr>
          <w:rFonts w:hint="eastAsia" w:ascii="宋体" w:hAnsi="宋体" w:eastAsia="宋体" w:cs="宋体"/>
          <w:sz w:val="24"/>
          <w:szCs w:val="24"/>
          <w:lang w:eastAsia="zh-CN"/>
        </w:rPr>
        <w:t>、报价书提供时间及方式：</w:t>
      </w:r>
    </w:p>
    <w:p w14:paraId="13536677">
      <w:pPr>
        <w:spacing w:line="24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报价资料提交截止时间：202</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日</w:t>
      </w:r>
      <w:r>
        <w:rPr>
          <w:rFonts w:hint="eastAsia" w:ascii="宋体" w:hAnsi="宋体" w:eastAsia="宋体" w:cs="宋体"/>
          <w:sz w:val="24"/>
          <w:szCs w:val="24"/>
          <w:lang w:val="en-US" w:eastAsia="zh-CN"/>
        </w:rPr>
        <w:t>18：00前</w:t>
      </w:r>
    </w:p>
    <w:p w14:paraId="7AE4000A">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报价资料递交方式（可通过</w:t>
      </w:r>
      <w:r>
        <w:rPr>
          <w:rFonts w:hint="eastAsia" w:ascii="宋体" w:hAnsi="宋体" w:eastAsia="宋体" w:cs="宋体"/>
          <w:b/>
          <w:bCs/>
          <w:sz w:val="24"/>
          <w:szCs w:val="24"/>
          <w:lang w:eastAsia="zh-CN"/>
        </w:rPr>
        <w:t>邮寄</w:t>
      </w:r>
      <w:r>
        <w:rPr>
          <w:rFonts w:hint="eastAsia" w:ascii="宋体" w:hAnsi="宋体" w:eastAsia="宋体" w:cs="宋体"/>
          <w:sz w:val="24"/>
          <w:szCs w:val="24"/>
          <w:lang w:eastAsia="zh-CN"/>
        </w:rPr>
        <w:t>或</w:t>
      </w:r>
      <w:r>
        <w:rPr>
          <w:rFonts w:hint="eastAsia" w:ascii="宋体" w:hAnsi="宋体" w:eastAsia="宋体" w:cs="宋体"/>
          <w:b/>
          <w:bCs/>
          <w:sz w:val="24"/>
          <w:szCs w:val="24"/>
          <w:lang w:eastAsia="zh-CN"/>
        </w:rPr>
        <w:t>现场</w:t>
      </w:r>
      <w:r>
        <w:rPr>
          <w:rFonts w:hint="eastAsia" w:ascii="宋体" w:hAnsi="宋体" w:eastAsia="宋体" w:cs="宋体"/>
          <w:b w:val="0"/>
          <w:bCs w:val="0"/>
          <w:sz w:val="24"/>
          <w:szCs w:val="24"/>
          <w:lang w:eastAsia="zh-CN"/>
        </w:rPr>
        <w:t>递交</w:t>
      </w:r>
      <w:r>
        <w:rPr>
          <w:rFonts w:hint="eastAsia" w:ascii="宋体" w:hAnsi="宋体" w:eastAsia="宋体" w:cs="宋体"/>
          <w:sz w:val="24"/>
          <w:szCs w:val="24"/>
          <w:lang w:eastAsia="zh-CN"/>
        </w:rPr>
        <w:t>）</w:t>
      </w:r>
    </w:p>
    <w:p w14:paraId="5B35D30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递交地址：</w:t>
      </w:r>
      <w:r>
        <w:rPr>
          <w:rFonts w:hint="eastAsia" w:ascii="宋体" w:hAnsi="宋体" w:eastAsia="宋体" w:cs="宋体"/>
          <w:sz w:val="24"/>
          <w:szCs w:val="24"/>
          <w:lang w:val="en-US" w:eastAsia="zh-CN"/>
        </w:rPr>
        <w:t>成都市金牛区西安路枣子巷26号</w:t>
      </w:r>
    </w:p>
    <w:p w14:paraId="3B6E273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联系人：</w:t>
      </w:r>
      <w:r>
        <w:rPr>
          <w:rFonts w:hint="eastAsia" w:ascii="宋体" w:hAnsi="宋体" w:eastAsia="宋体" w:cs="宋体"/>
          <w:sz w:val="24"/>
          <w:szCs w:val="24"/>
          <w:lang w:val="en-US" w:eastAsia="zh-CN"/>
        </w:rPr>
        <w:t>姚老师</w:t>
      </w:r>
    </w:p>
    <w:p w14:paraId="7209900E">
      <w:pPr>
        <w:spacing w:line="240" w:lineRule="auto"/>
        <w:ind w:firstLine="720" w:firstLineChars="300"/>
        <w:rPr>
          <w:rFonts w:hint="eastAsia" w:ascii="宋体" w:hAnsi="宋体" w:eastAsia="宋体" w:cs="宋体"/>
          <w:sz w:val="24"/>
          <w:szCs w:val="24"/>
          <w:lang w:eastAsia="zh-CN"/>
        </w:rPr>
      </w:pPr>
      <w:r>
        <w:rPr>
          <w:rFonts w:hint="eastAsia" w:ascii="宋体" w:hAnsi="宋体" w:eastAsia="宋体" w:cs="宋体"/>
          <w:sz w:val="24"/>
          <w:szCs w:val="24"/>
          <w:lang w:eastAsia="zh-CN"/>
        </w:rPr>
        <w:t>联系方法：1</w:t>
      </w:r>
      <w:r>
        <w:rPr>
          <w:rFonts w:hint="eastAsia" w:ascii="宋体" w:hAnsi="宋体" w:eastAsia="宋体" w:cs="宋体"/>
          <w:sz w:val="24"/>
          <w:szCs w:val="24"/>
          <w:lang w:val="en-US" w:eastAsia="zh-CN"/>
        </w:rPr>
        <w:t>3980907626</w:t>
      </w:r>
    </w:p>
    <w:p w14:paraId="5C415DE7">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p>
    <w:p w14:paraId="5F1D648D">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cs="宋体"/>
          <w:sz w:val="24"/>
          <w:szCs w:val="24"/>
          <w:lang w:val="en-US" w:eastAsia="zh-CN"/>
        </w:rPr>
      </w:pPr>
      <w:r>
        <w:rPr>
          <w:rFonts w:hint="eastAsia" w:cs="宋体"/>
          <w:sz w:val="24"/>
          <w:szCs w:val="24"/>
          <w:lang w:val="en-US" w:eastAsia="zh-CN"/>
        </w:rPr>
        <w:t>四川省成都市财贸职业高级中学校</w:t>
      </w:r>
    </w:p>
    <w:p w14:paraId="016E9296">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202</w:t>
      </w:r>
      <w:r>
        <w:rPr>
          <w:rFonts w:hint="eastAsia" w:cs="宋体"/>
          <w:sz w:val="24"/>
          <w:szCs w:val="24"/>
          <w:lang w:val="en-US" w:eastAsia="zh-CN"/>
        </w:rPr>
        <w:t>5</w:t>
      </w:r>
      <w:r>
        <w:rPr>
          <w:rFonts w:hint="eastAsia" w:ascii="宋体" w:hAnsi="宋体" w:eastAsia="宋体" w:cs="宋体"/>
          <w:sz w:val="24"/>
          <w:szCs w:val="24"/>
          <w:lang w:eastAsia="zh-CN"/>
        </w:rPr>
        <w:t>年</w:t>
      </w:r>
      <w:r>
        <w:rPr>
          <w:rFonts w:hint="eastAsia" w:cs="宋体"/>
          <w:sz w:val="24"/>
          <w:szCs w:val="24"/>
          <w:lang w:val="en-US" w:eastAsia="zh-CN"/>
        </w:rPr>
        <w:t>8</w:t>
      </w:r>
      <w:r>
        <w:rPr>
          <w:rFonts w:hint="eastAsia" w:ascii="宋体" w:hAnsi="宋体" w:eastAsia="宋体" w:cs="宋体"/>
          <w:sz w:val="24"/>
          <w:szCs w:val="24"/>
          <w:lang w:eastAsia="zh-CN"/>
        </w:rPr>
        <w:t>月</w:t>
      </w:r>
      <w:r>
        <w:rPr>
          <w:rFonts w:hint="eastAsia" w:cs="宋体"/>
          <w:sz w:val="24"/>
          <w:szCs w:val="24"/>
          <w:lang w:val="en-US" w:eastAsia="zh-CN"/>
        </w:rPr>
        <w:t>20</w:t>
      </w:r>
      <w:r>
        <w:rPr>
          <w:rFonts w:hint="eastAsia" w:ascii="宋体" w:hAnsi="宋体" w:eastAsia="宋体" w:cs="宋体"/>
          <w:sz w:val="24"/>
          <w:szCs w:val="24"/>
          <w:lang w:eastAsia="zh-CN"/>
        </w:rPr>
        <w:t>日</w:t>
      </w:r>
    </w:p>
    <w:p w14:paraId="4A1EBA52">
      <w:pPr>
        <w:rPr>
          <w:rFonts w:hint="eastAsia" w:ascii="宋体" w:hAnsi="宋体" w:eastAsia="宋体" w:cs="宋体"/>
          <w:sz w:val="24"/>
          <w:szCs w:val="24"/>
          <w:lang w:eastAsia="zh-CN"/>
        </w:rPr>
      </w:pPr>
      <w:r>
        <w:rPr>
          <w:rFonts w:hint="eastAsia" w:ascii="宋体" w:hAnsi="宋体" w:eastAsia="宋体" w:cs="宋体"/>
          <w:sz w:val="24"/>
          <w:szCs w:val="24"/>
          <w:lang w:eastAsia="zh-CN"/>
        </w:rPr>
        <w:br w:type="page"/>
      </w:r>
    </w:p>
    <w:p w14:paraId="2EC429B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rPr>
        <w:t>附件</w:t>
      </w:r>
      <w:r>
        <w:rPr>
          <w:rFonts w:hint="eastAsia" w:ascii="宋体" w:hAnsi="宋体" w:eastAsia="宋体" w:cs="宋体"/>
          <w:kern w:val="2"/>
          <w:sz w:val="28"/>
          <w:szCs w:val="28"/>
          <w:lang w:val="en-US" w:eastAsia="zh-CN"/>
        </w:rPr>
        <w:t>1</w:t>
      </w:r>
      <w:r>
        <w:rPr>
          <w:rFonts w:hint="eastAsia" w:ascii="宋体" w:hAnsi="宋体" w:eastAsia="宋体" w:cs="宋体"/>
          <w:kern w:val="2"/>
          <w:sz w:val="28"/>
          <w:szCs w:val="28"/>
        </w:rPr>
        <w:t>：</w:t>
      </w:r>
      <w:r>
        <w:rPr>
          <w:rFonts w:hint="eastAsia" w:ascii="宋体" w:hAnsi="宋体" w:eastAsia="宋体" w:cs="宋体"/>
          <w:kern w:val="2"/>
          <w:sz w:val="28"/>
          <w:szCs w:val="28"/>
          <w:lang w:val="en-US" w:eastAsia="zh-CN"/>
        </w:rPr>
        <w:t>学生食堂结构图</w:t>
      </w:r>
    </w:p>
    <w:p w14:paraId="3DFDB8F3">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default" w:ascii="宋体" w:hAnsi="宋体" w:eastAsia="宋体" w:cs="宋体"/>
          <w:kern w:val="2"/>
          <w:sz w:val="28"/>
          <w:szCs w:val="28"/>
          <w:lang w:val="en-US" w:eastAsia="zh-CN"/>
        </w:rPr>
        <w:drawing>
          <wp:inline distT="0" distB="0" distL="114300" distR="114300">
            <wp:extent cx="5508625" cy="2543175"/>
            <wp:effectExtent l="0" t="0" r="15875" b="9525"/>
            <wp:docPr id="1" name="图片 1" descr="78226dc2-7c93-4230-9029-f18cb2291a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8226dc2-7c93-4230-9029-f18cb2291a7c"/>
                    <pic:cNvPicPr>
                      <a:picLocks noChangeAspect="1"/>
                    </pic:cNvPicPr>
                  </pic:nvPicPr>
                  <pic:blipFill>
                    <a:blip r:embed="rId7"/>
                    <a:stretch>
                      <a:fillRect/>
                    </a:stretch>
                  </pic:blipFill>
                  <pic:spPr>
                    <a:xfrm>
                      <a:off x="0" y="0"/>
                      <a:ext cx="5508625" cy="2543175"/>
                    </a:xfrm>
                    <a:prstGeom prst="rect">
                      <a:avLst/>
                    </a:prstGeom>
                  </pic:spPr>
                </pic:pic>
              </a:graphicData>
            </a:graphic>
          </wp:inline>
        </w:drawing>
      </w:r>
    </w:p>
    <w:p w14:paraId="1C6B69CE">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default" w:ascii="宋体" w:hAnsi="宋体" w:eastAsia="宋体" w:cs="宋体"/>
          <w:kern w:val="2"/>
          <w:sz w:val="28"/>
          <w:szCs w:val="28"/>
          <w:lang w:val="en-US" w:eastAsia="zh-CN"/>
        </w:rPr>
        <w:drawing>
          <wp:inline distT="0" distB="0" distL="114300" distR="114300">
            <wp:extent cx="5422900" cy="2567940"/>
            <wp:effectExtent l="0" t="0" r="6350" b="3810"/>
            <wp:docPr id="3" name="图片 3" descr="e6b55dfa-91d5-4ffb-8c28-83397f5a3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6b55dfa-91d5-4ffb-8c28-83397f5a3025"/>
                    <pic:cNvPicPr>
                      <a:picLocks noChangeAspect="1"/>
                    </pic:cNvPicPr>
                  </pic:nvPicPr>
                  <pic:blipFill>
                    <a:blip r:embed="rId8"/>
                    <a:stretch>
                      <a:fillRect/>
                    </a:stretch>
                  </pic:blipFill>
                  <pic:spPr>
                    <a:xfrm>
                      <a:off x="0" y="0"/>
                      <a:ext cx="5422900" cy="2567940"/>
                    </a:xfrm>
                    <a:prstGeom prst="rect">
                      <a:avLst/>
                    </a:prstGeom>
                  </pic:spPr>
                </pic:pic>
              </a:graphicData>
            </a:graphic>
          </wp:inline>
        </w:drawing>
      </w:r>
    </w:p>
    <w:p w14:paraId="3086DCB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default" w:ascii="宋体" w:hAnsi="宋体" w:eastAsia="宋体" w:cs="宋体"/>
          <w:kern w:val="2"/>
          <w:sz w:val="28"/>
          <w:szCs w:val="28"/>
          <w:lang w:val="en-US" w:eastAsia="zh-CN"/>
        </w:rPr>
        <w:drawing>
          <wp:inline distT="0" distB="0" distL="114300" distR="114300">
            <wp:extent cx="5494655" cy="2536190"/>
            <wp:effectExtent l="0" t="0" r="10795" b="16510"/>
            <wp:docPr id="4" name="图片 4" descr="7f56e92b-4792-4765-a67f-c2397179a0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f56e92b-4792-4765-a67f-c2397179a0f3"/>
                    <pic:cNvPicPr>
                      <a:picLocks noChangeAspect="1"/>
                    </pic:cNvPicPr>
                  </pic:nvPicPr>
                  <pic:blipFill>
                    <a:blip r:embed="rId9"/>
                    <a:stretch>
                      <a:fillRect/>
                    </a:stretch>
                  </pic:blipFill>
                  <pic:spPr>
                    <a:xfrm>
                      <a:off x="0" y="0"/>
                      <a:ext cx="5494655" cy="2536190"/>
                    </a:xfrm>
                    <a:prstGeom prst="rect">
                      <a:avLst/>
                    </a:prstGeom>
                  </pic:spPr>
                </pic:pic>
              </a:graphicData>
            </a:graphic>
          </wp:inline>
        </w:drawing>
      </w:r>
    </w:p>
    <w:p w14:paraId="25756726">
      <w:pPr>
        <w:rPr>
          <w:rFonts w:hint="eastAsia" w:ascii="宋体" w:hAnsi="宋体" w:eastAsia="宋体" w:cs="宋体"/>
          <w:kern w:val="2"/>
          <w:sz w:val="28"/>
          <w:szCs w:val="28"/>
        </w:rPr>
      </w:pPr>
      <w:r>
        <w:rPr>
          <w:rFonts w:hint="eastAsia" w:ascii="宋体" w:hAnsi="宋体" w:eastAsia="宋体" w:cs="宋体"/>
          <w:kern w:val="2"/>
          <w:sz w:val="28"/>
          <w:szCs w:val="28"/>
        </w:rPr>
        <w:br w:type="page"/>
      </w:r>
    </w:p>
    <w:p w14:paraId="0FA2D7CC">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2"/>
          <w:sz w:val="28"/>
          <w:szCs w:val="28"/>
        </w:rPr>
      </w:pPr>
      <w:r>
        <w:rPr>
          <w:rFonts w:hint="eastAsia" w:ascii="宋体" w:hAnsi="宋体" w:eastAsia="宋体" w:cs="宋体"/>
          <w:kern w:val="2"/>
          <w:sz w:val="28"/>
          <w:szCs w:val="28"/>
        </w:rPr>
        <w:t>附件</w:t>
      </w:r>
      <w:r>
        <w:rPr>
          <w:rFonts w:hint="eastAsia" w:ascii="宋体" w:hAnsi="宋体" w:eastAsia="宋体" w:cs="宋体"/>
          <w:kern w:val="2"/>
          <w:sz w:val="28"/>
          <w:szCs w:val="28"/>
          <w:lang w:val="en-US" w:eastAsia="zh-CN"/>
        </w:rPr>
        <w:t>2</w:t>
      </w:r>
      <w:r>
        <w:rPr>
          <w:rFonts w:hint="eastAsia" w:ascii="宋体" w:hAnsi="宋体" w:eastAsia="宋体" w:cs="宋体"/>
          <w:kern w:val="2"/>
          <w:sz w:val="28"/>
          <w:szCs w:val="28"/>
        </w:rPr>
        <w:t>：</w:t>
      </w:r>
    </w:p>
    <w:p w14:paraId="1F31702E">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sz w:val="44"/>
          <w:szCs w:val="44"/>
        </w:rPr>
      </w:pPr>
      <w:r>
        <w:rPr>
          <w:rFonts w:hint="eastAsia" w:ascii="宋体" w:hAnsi="宋体" w:eastAsia="宋体" w:cs="宋体"/>
          <w:b/>
          <w:kern w:val="2"/>
          <w:sz w:val="44"/>
          <w:szCs w:val="44"/>
        </w:rPr>
        <w:t>报价函</w:t>
      </w:r>
    </w:p>
    <w:p w14:paraId="664DF37C">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rPr>
      </w:pP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（以下简称“我方”）已全面阅读和研究了</w:t>
      </w:r>
      <w:r>
        <w:rPr>
          <w:rFonts w:hint="eastAsia" w:ascii="宋体" w:hAnsi="宋体" w:eastAsia="宋体" w:cs="宋体"/>
          <w:kern w:val="2"/>
          <w:sz w:val="28"/>
          <w:szCs w:val="28"/>
          <w:u w:val="single"/>
          <w:lang w:eastAsia="zh-CN"/>
        </w:rPr>
        <w:t>财贸职高新校区（职教园区）学生食堂设备采购</w:t>
      </w:r>
      <w:r>
        <w:rPr>
          <w:rFonts w:hint="eastAsia" w:ascii="宋体" w:hAnsi="宋体" w:eastAsia="宋体" w:cs="宋体"/>
          <w:kern w:val="2"/>
          <w:sz w:val="28"/>
          <w:szCs w:val="28"/>
        </w:rPr>
        <w:t>项目</w:t>
      </w:r>
      <w:r>
        <w:rPr>
          <w:rFonts w:hint="eastAsia" w:ascii="宋体" w:hAnsi="宋体" w:eastAsia="宋体" w:cs="宋体"/>
          <w:color w:val="000000" w:themeColor="text1"/>
          <w:kern w:val="2"/>
          <w:sz w:val="28"/>
          <w:szCs w:val="28"/>
          <w14:textFill>
            <w14:solidFill>
              <w14:schemeClr w14:val="tx1"/>
            </w14:solidFill>
          </w14:textFill>
        </w:rPr>
        <w:t>的</w:t>
      </w:r>
      <w:r>
        <w:rPr>
          <w:rFonts w:hint="eastAsia" w:ascii="宋体" w:hAnsi="宋体" w:eastAsia="宋体" w:cs="宋体"/>
          <w:kern w:val="2"/>
          <w:sz w:val="28"/>
          <w:szCs w:val="28"/>
          <w:lang w:eastAsia="zh-CN"/>
        </w:rPr>
        <w:t>市场询价</w:t>
      </w:r>
      <w:r>
        <w:rPr>
          <w:rFonts w:hint="eastAsia" w:ascii="宋体" w:hAnsi="宋体" w:eastAsia="宋体" w:cs="宋体"/>
          <w:kern w:val="2"/>
          <w:sz w:val="28"/>
          <w:szCs w:val="28"/>
        </w:rPr>
        <w:t>函，现经我方认真分析研究，</w:t>
      </w:r>
      <w:r>
        <w:rPr>
          <w:rFonts w:hint="eastAsia" w:ascii="宋体" w:hAnsi="宋体" w:eastAsia="宋体" w:cs="宋体"/>
          <w:kern w:val="2"/>
          <w:sz w:val="28"/>
          <w:szCs w:val="28"/>
          <w:lang w:eastAsia="zh-CN"/>
        </w:rPr>
        <w:t>我方</w:t>
      </w:r>
      <w:r>
        <w:rPr>
          <w:rFonts w:hint="eastAsia" w:ascii="宋体" w:hAnsi="宋体" w:eastAsia="宋体" w:cs="宋体"/>
          <w:kern w:val="2"/>
          <w:sz w:val="28"/>
          <w:szCs w:val="28"/>
        </w:rPr>
        <w:t>同意</w:t>
      </w:r>
      <w:r>
        <w:rPr>
          <w:rFonts w:hint="eastAsia" w:ascii="宋体" w:hAnsi="宋体" w:eastAsia="宋体" w:cs="宋体"/>
          <w:kern w:val="2"/>
          <w:sz w:val="28"/>
          <w:szCs w:val="28"/>
          <w:lang w:eastAsia="zh-CN"/>
        </w:rPr>
        <w:t>提供相关设备报价</w:t>
      </w:r>
      <w:r>
        <w:rPr>
          <w:rFonts w:hint="eastAsia" w:ascii="宋体" w:hAnsi="宋体" w:eastAsia="宋体" w:cs="宋体"/>
          <w:kern w:val="2"/>
          <w:sz w:val="28"/>
          <w:szCs w:val="28"/>
        </w:rPr>
        <w:t>，以</w:t>
      </w:r>
      <w:r>
        <w:rPr>
          <w:rFonts w:hint="eastAsia" w:ascii="宋体" w:hAnsi="宋体" w:eastAsia="宋体" w:cs="宋体"/>
          <w:kern w:val="2"/>
          <w:sz w:val="28"/>
          <w:szCs w:val="28"/>
          <w:lang w:eastAsia="zh-CN"/>
        </w:rPr>
        <w:t>询价函</w:t>
      </w:r>
      <w:r>
        <w:rPr>
          <w:rFonts w:hint="eastAsia" w:ascii="宋体" w:hAnsi="宋体" w:eastAsia="宋体" w:cs="宋体"/>
          <w:kern w:val="2"/>
          <w:sz w:val="28"/>
          <w:szCs w:val="28"/>
        </w:rPr>
        <w:t>要求全部内容进行报价</w:t>
      </w:r>
      <w:r>
        <w:rPr>
          <w:rFonts w:hint="eastAsia" w:ascii="宋体" w:hAnsi="宋体" w:eastAsia="宋体" w:cs="宋体"/>
          <w:kern w:val="2"/>
          <w:sz w:val="28"/>
          <w:szCs w:val="28"/>
          <w:lang w:eastAsia="zh-CN"/>
        </w:rPr>
        <w:t>，并保证相关报价的真实性</w:t>
      </w:r>
      <w:r>
        <w:rPr>
          <w:rFonts w:hint="eastAsia" w:ascii="宋体" w:hAnsi="宋体" w:eastAsia="宋体" w:cs="宋体"/>
          <w:kern w:val="2"/>
          <w:sz w:val="28"/>
          <w:szCs w:val="28"/>
        </w:rPr>
        <w:t>。我</w:t>
      </w:r>
      <w:r>
        <w:rPr>
          <w:rFonts w:hint="eastAsia" w:ascii="宋体" w:hAnsi="宋体" w:eastAsia="宋体" w:cs="宋体"/>
          <w:kern w:val="2"/>
          <w:sz w:val="28"/>
          <w:szCs w:val="28"/>
          <w:lang w:eastAsia="zh-CN"/>
        </w:rPr>
        <w:t>单位的</w:t>
      </w:r>
      <w:r>
        <w:rPr>
          <w:rFonts w:hint="eastAsia" w:ascii="宋体" w:hAnsi="宋体" w:eastAsia="宋体" w:cs="宋体"/>
          <w:kern w:val="2"/>
          <w:sz w:val="28"/>
          <w:szCs w:val="28"/>
        </w:rPr>
        <w:t>报价含</w:t>
      </w:r>
      <w:r>
        <w:rPr>
          <w:rFonts w:hint="eastAsia" w:ascii="宋体" w:hAnsi="宋体" w:eastAsia="宋体" w:cs="宋体"/>
          <w:b/>
          <w:bCs/>
          <w:kern w:val="2"/>
          <w:sz w:val="28"/>
          <w:szCs w:val="28"/>
          <w:u w:val="single"/>
          <w:lang w:eastAsia="zh-CN"/>
        </w:rPr>
        <w:t>设备费用</w:t>
      </w:r>
      <w:r>
        <w:rPr>
          <w:rFonts w:hint="eastAsia" w:ascii="宋体" w:hAnsi="宋体" w:eastAsia="宋体" w:cs="宋体"/>
          <w:b/>
          <w:bCs/>
          <w:kern w:val="2"/>
          <w:sz w:val="28"/>
          <w:szCs w:val="28"/>
          <w:u w:val="single"/>
        </w:rPr>
        <w:t>、</w:t>
      </w:r>
      <w:r>
        <w:rPr>
          <w:rFonts w:hint="eastAsia" w:ascii="宋体" w:hAnsi="宋体" w:eastAsia="宋体" w:cs="宋体"/>
          <w:b/>
          <w:bCs/>
          <w:kern w:val="2"/>
          <w:sz w:val="28"/>
          <w:szCs w:val="28"/>
          <w:u w:val="single"/>
          <w:lang w:val="en-US" w:eastAsia="zh-CN"/>
        </w:rPr>
        <w:t>运输费、装卸费、增值税费、培训、质保、售后服务</w:t>
      </w:r>
      <w:r>
        <w:rPr>
          <w:rFonts w:hint="eastAsia" w:ascii="宋体" w:hAnsi="宋体" w:eastAsia="宋体" w:cs="宋体"/>
          <w:kern w:val="2"/>
          <w:sz w:val="28"/>
          <w:szCs w:val="28"/>
        </w:rPr>
        <w:t>等与项目有关的一切费用。</w:t>
      </w:r>
    </w:p>
    <w:p w14:paraId="27C13846">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eastAsia="zh-CN"/>
        </w:rPr>
        <w:t>具体报价详见附件</w:t>
      </w:r>
      <w:r>
        <w:rPr>
          <w:rFonts w:hint="eastAsia" w:ascii="宋体" w:hAnsi="宋体" w:eastAsia="宋体" w:cs="宋体"/>
          <w:kern w:val="2"/>
          <w:sz w:val="28"/>
          <w:szCs w:val="28"/>
          <w:lang w:val="en-US" w:eastAsia="zh-CN"/>
        </w:rPr>
        <w:t>3</w:t>
      </w:r>
    </w:p>
    <w:p w14:paraId="2CA6CEC3">
      <w:pPr>
        <w:spacing w:line="420" w:lineRule="exact"/>
        <w:ind w:firstLine="480"/>
        <w:rPr>
          <w:rFonts w:hint="eastAsia" w:ascii="宋体" w:hAnsi="宋体" w:eastAsia="宋体" w:cs="宋体"/>
          <w:sz w:val="28"/>
          <w:szCs w:val="28"/>
        </w:rPr>
      </w:pPr>
    </w:p>
    <w:p w14:paraId="4E2893D6">
      <w:pPr>
        <w:spacing w:line="420" w:lineRule="exact"/>
        <w:ind w:firstLine="480"/>
        <w:rPr>
          <w:rFonts w:hint="eastAsia" w:ascii="宋体" w:hAnsi="宋体" w:eastAsia="宋体" w:cs="宋体"/>
          <w:sz w:val="28"/>
          <w:szCs w:val="28"/>
        </w:rPr>
      </w:pPr>
    </w:p>
    <w:p w14:paraId="01C256B7">
      <w:pPr>
        <w:spacing w:line="420" w:lineRule="exact"/>
        <w:ind w:firstLine="420"/>
        <w:rPr>
          <w:rFonts w:hint="eastAsia" w:ascii="宋体" w:hAnsi="宋体" w:eastAsia="宋体" w:cs="宋体"/>
          <w:kern w:val="2"/>
          <w:sz w:val="28"/>
          <w:szCs w:val="28"/>
        </w:rPr>
      </w:pPr>
      <w:r>
        <w:rPr>
          <w:rFonts w:hint="eastAsia" w:ascii="宋体" w:hAnsi="宋体" w:eastAsia="宋体" w:cs="宋体"/>
          <w:kern w:val="2"/>
          <w:sz w:val="28"/>
          <w:szCs w:val="28"/>
        </w:rPr>
        <w:t>报 价 方：</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kern w:val="2"/>
          <w:sz w:val="28"/>
          <w:szCs w:val="28"/>
        </w:rPr>
        <w:t>（全称、盖章）</w:t>
      </w:r>
    </w:p>
    <w:p w14:paraId="66176239">
      <w:pPr>
        <w:spacing w:line="420" w:lineRule="exact"/>
        <w:ind w:firstLine="420"/>
        <w:rPr>
          <w:rFonts w:hint="eastAsia" w:ascii="宋体" w:hAnsi="宋体" w:eastAsia="宋体" w:cs="宋体"/>
          <w:sz w:val="28"/>
          <w:szCs w:val="28"/>
        </w:rPr>
      </w:pPr>
      <w:r>
        <w:rPr>
          <w:rFonts w:hint="eastAsia" w:ascii="宋体" w:hAnsi="宋体" w:eastAsia="宋体" w:cs="宋体"/>
          <w:kern w:val="2"/>
          <w:sz w:val="28"/>
          <w:szCs w:val="28"/>
        </w:rPr>
        <w:t>法定代表人(或负责人)：</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（姓名、签字）</w:t>
      </w:r>
    </w:p>
    <w:p w14:paraId="69FA27F9">
      <w:pPr>
        <w:suppressAutoHyphens/>
        <w:spacing w:line="420" w:lineRule="exact"/>
        <w:ind w:firstLine="420"/>
        <w:rPr>
          <w:rFonts w:hint="eastAsia" w:ascii="宋体" w:hAnsi="宋体" w:eastAsia="宋体" w:cs="宋体"/>
          <w:color w:val="FFFFFF" w:themeColor="background1"/>
          <w:sz w:val="28"/>
          <w:szCs w:val="28"/>
          <w:u w:val="single"/>
          <w14:textFill>
            <w14:solidFill>
              <w14:schemeClr w14:val="bg1"/>
            </w14:solidFill>
          </w14:textFill>
        </w:rPr>
      </w:pPr>
      <w:r>
        <w:rPr>
          <w:rFonts w:hint="eastAsia" w:ascii="宋体" w:hAnsi="宋体" w:eastAsia="宋体" w:cs="宋体"/>
          <w:kern w:val="2"/>
          <w:sz w:val="28"/>
          <w:szCs w:val="28"/>
        </w:rPr>
        <w:t>地  址：</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color w:val="FFFFFF" w:themeColor="background1"/>
          <w:kern w:val="2"/>
          <w:sz w:val="28"/>
          <w:szCs w:val="28"/>
          <w:u w:val="single"/>
          <w14:textFill>
            <w14:solidFill>
              <w14:schemeClr w14:val="bg1"/>
            </w14:solidFill>
          </w14:textFill>
        </w:rPr>
        <w:t>我</w:t>
      </w:r>
    </w:p>
    <w:p w14:paraId="2C58B272">
      <w:pPr>
        <w:suppressAutoHyphens/>
        <w:spacing w:line="420" w:lineRule="exact"/>
        <w:ind w:firstLine="420"/>
        <w:rPr>
          <w:rFonts w:hint="eastAsia" w:ascii="宋体" w:hAnsi="宋体" w:eastAsia="宋体" w:cs="宋体"/>
          <w:sz w:val="28"/>
          <w:szCs w:val="28"/>
          <w:u w:val="single"/>
        </w:rPr>
      </w:pPr>
      <w:r>
        <w:rPr>
          <w:rFonts w:hint="eastAsia" w:ascii="宋体" w:hAnsi="宋体" w:eastAsia="宋体" w:cs="宋体"/>
          <w:kern w:val="2"/>
          <w:sz w:val="28"/>
          <w:szCs w:val="28"/>
        </w:rPr>
        <w:t>电  话：</w:t>
      </w:r>
      <w:r>
        <w:rPr>
          <w:rFonts w:hint="eastAsia" w:ascii="宋体" w:hAnsi="宋体" w:eastAsia="宋体" w:cs="宋体"/>
          <w:kern w:val="2"/>
          <w:sz w:val="24"/>
          <w:szCs w:val="24"/>
        </w:rPr>
        <w:t>__________________________</w:t>
      </w:r>
    </w:p>
    <w:p w14:paraId="1CDBEE84">
      <w:pPr>
        <w:spacing w:line="420" w:lineRule="exact"/>
        <w:ind w:firstLine="420"/>
        <w:rPr>
          <w:rFonts w:hint="eastAsia" w:ascii="宋体" w:hAnsi="宋体" w:eastAsia="宋体" w:cs="宋体"/>
          <w:sz w:val="24"/>
        </w:rPr>
      </w:pPr>
      <w:r>
        <w:rPr>
          <w:rFonts w:hint="eastAsia" w:ascii="宋体" w:hAnsi="宋体" w:eastAsia="宋体" w:cs="宋体"/>
          <w:kern w:val="2"/>
          <w:sz w:val="24"/>
          <w:szCs w:val="24"/>
        </w:rPr>
        <w:t>日  期：____年_____月______日</w:t>
      </w:r>
    </w:p>
    <w:p w14:paraId="245395E8">
      <w:pPr>
        <w:spacing w:line="480" w:lineRule="exact"/>
        <w:rPr>
          <w:rFonts w:hint="eastAsia" w:ascii="宋体" w:hAnsi="宋体" w:eastAsia="宋体" w:cs="宋体"/>
          <w:sz w:val="28"/>
          <w:szCs w:val="28"/>
        </w:rPr>
      </w:pPr>
    </w:p>
    <w:p w14:paraId="47A59870">
      <w:pPr>
        <w:rPr>
          <w:rFonts w:hint="eastAsia" w:ascii="宋体" w:hAnsi="宋体" w:eastAsia="宋体" w:cs="宋体"/>
          <w:sz w:val="28"/>
          <w:szCs w:val="28"/>
        </w:rPr>
      </w:pPr>
      <w:r>
        <w:rPr>
          <w:rFonts w:hint="eastAsia" w:ascii="宋体" w:hAnsi="宋体" w:eastAsia="宋体" w:cs="宋体"/>
          <w:sz w:val="28"/>
          <w:szCs w:val="28"/>
        </w:rPr>
        <w:br w:type="page"/>
      </w:r>
    </w:p>
    <w:p w14:paraId="54625209">
      <w:pPr>
        <w:rPr>
          <w:rFonts w:hint="eastAsia" w:ascii="宋体" w:hAnsi="宋体" w:eastAsia="宋体" w:cs="宋体"/>
          <w:sz w:val="28"/>
          <w:szCs w:val="28"/>
        </w:rPr>
      </w:pPr>
    </w:p>
    <w:p w14:paraId="7993668E">
      <w:pPr>
        <w:pStyle w:val="4"/>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sz w:val="28"/>
          <w:szCs w:val="28"/>
          <w:lang w:eastAsia="zh-CN"/>
        </w:rPr>
      </w:pPr>
      <w:r>
        <w:rPr>
          <w:rFonts w:hint="eastAsia" w:ascii="宋体" w:hAnsi="宋体" w:eastAsia="宋体" w:cs="宋体"/>
          <w:sz w:val="28"/>
          <w:szCs w:val="28"/>
        </w:rPr>
        <w:t>附件</w:t>
      </w:r>
      <w:r>
        <w:rPr>
          <w:rFonts w:hint="eastAsia" w:ascii="宋体" w:hAnsi="宋体" w:eastAsia="宋体" w:cs="宋体"/>
          <w:sz w:val="28"/>
          <w:szCs w:val="28"/>
          <w:lang w:val="en-US" w:eastAsia="zh-CN"/>
        </w:rPr>
        <w:t>3</w:t>
      </w:r>
      <w:r>
        <w:rPr>
          <w:rFonts w:hint="eastAsia" w:ascii="宋体" w:hAnsi="宋体" w:eastAsia="宋体" w:cs="宋体"/>
          <w:sz w:val="28"/>
          <w:szCs w:val="28"/>
        </w:rPr>
        <w:t>：</w:t>
      </w:r>
      <w:r>
        <w:rPr>
          <w:rFonts w:hint="eastAsia" w:ascii="宋体" w:hAnsi="宋体" w:eastAsia="宋体" w:cs="宋体"/>
          <w:sz w:val="28"/>
          <w:szCs w:val="28"/>
          <w:lang w:eastAsia="zh-CN"/>
        </w:rPr>
        <w:t>清单报价表</w:t>
      </w:r>
      <w:bookmarkStart w:id="0" w:name="_GoBack"/>
      <w:bookmarkEnd w:id="0"/>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365"/>
        <w:gridCol w:w="763"/>
        <w:gridCol w:w="687"/>
        <w:gridCol w:w="4938"/>
        <w:gridCol w:w="450"/>
        <w:gridCol w:w="412"/>
        <w:gridCol w:w="375"/>
        <w:gridCol w:w="475"/>
        <w:gridCol w:w="463"/>
        <w:gridCol w:w="512"/>
      </w:tblGrid>
      <w:tr w14:paraId="06AA6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65" w:type="dxa"/>
            <w:shd w:val="clear" w:color="auto" w:fill="auto"/>
            <w:vAlign w:val="center"/>
          </w:tcPr>
          <w:p w14:paraId="31D5B4C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序号</w:t>
            </w:r>
          </w:p>
        </w:tc>
        <w:tc>
          <w:tcPr>
            <w:tcW w:w="763" w:type="dxa"/>
            <w:shd w:val="clear" w:color="auto" w:fill="auto"/>
            <w:vAlign w:val="center"/>
          </w:tcPr>
          <w:p w14:paraId="2A10174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设备名称</w:t>
            </w:r>
          </w:p>
        </w:tc>
        <w:tc>
          <w:tcPr>
            <w:tcW w:w="687" w:type="dxa"/>
            <w:shd w:val="clear" w:color="auto" w:fill="auto"/>
            <w:vAlign w:val="center"/>
          </w:tcPr>
          <w:p w14:paraId="657AFC3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规格尺寸</w:t>
            </w:r>
          </w:p>
        </w:tc>
        <w:tc>
          <w:tcPr>
            <w:tcW w:w="4938" w:type="dxa"/>
            <w:shd w:val="clear" w:color="auto" w:fill="auto"/>
            <w:vAlign w:val="center"/>
          </w:tcPr>
          <w:p w14:paraId="3AFBD0A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技术参数</w:t>
            </w:r>
          </w:p>
        </w:tc>
        <w:tc>
          <w:tcPr>
            <w:tcW w:w="450" w:type="dxa"/>
            <w:shd w:val="clear" w:color="auto" w:fill="auto"/>
            <w:vAlign w:val="center"/>
          </w:tcPr>
          <w:p w14:paraId="7692A630">
            <w:pPr>
              <w:keepNext w:val="0"/>
              <w:keepLines w:val="0"/>
              <w:pageBreakBefore w:val="0"/>
              <w:widowControl/>
              <w:suppressLineNumbers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宋体" w:hAnsi="宋体" w:eastAsia="宋体" w:cs="宋体"/>
                <w:b/>
                <w:bCs/>
                <w:i w:val="0"/>
                <w:iCs w:val="0"/>
                <w:color w:val="000000"/>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单位</w:t>
            </w:r>
          </w:p>
        </w:tc>
        <w:tc>
          <w:tcPr>
            <w:tcW w:w="412" w:type="dxa"/>
            <w:shd w:val="clear" w:color="auto" w:fill="auto"/>
            <w:vAlign w:val="center"/>
          </w:tcPr>
          <w:p w14:paraId="6ABF45D7">
            <w:pPr>
              <w:keepNext w:val="0"/>
              <w:keepLines w:val="0"/>
              <w:pageBreakBefore w:val="0"/>
              <w:widowControl/>
              <w:suppressLineNumbers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宋体" w:hAnsi="宋体" w:eastAsia="宋体" w:cs="宋体"/>
                <w:b/>
                <w:bCs/>
                <w:i w:val="0"/>
                <w:iCs w:val="0"/>
                <w:color w:val="000000"/>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数量</w:t>
            </w:r>
          </w:p>
        </w:tc>
        <w:tc>
          <w:tcPr>
            <w:tcW w:w="375" w:type="dxa"/>
            <w:shd w:val="clear" w:color="auto" w:fill="auto"/>
            <w:vAlign w:val="center"/>
          </w:tcPr>
          <w:p w14:paraId="42CCD46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val="en-US" w:eastAsia="zh-CN" w:bidi="ar-SA"/>
              </w:rPr>
            </w:pPr>
            <w:r>
              <w:rPr>
                <w:rFonts w:hint="eastAsia" w:ascii="宋体" w:hAnsi="宋体" w:eastAsia="宋体" w:cs="宋体"/>
                <w:b/>
                <w:bCs/>
                <w:i w:val="0"/>
                <w:iCs w:val="0"/>
                <w:color w:val="000000"/>
                <w:sz w:val="21"/>
                <w:szCs w:val="21"/>
                <w:u w:val="none"/>
                <w:lang w:val="en-US" w:eastAsia="zh-CN"/>
              </w:rPr>
              <w:t>单价</w:t>
            </w:r>
          </w:p>
        </w:tc>
        <w:tc>
          <w:tcPr>
            <w:tcW w:w="475" w:type="dxa"/>
            <w:shd w:val="clear" w:color="auto" w:fill="auto"/>
            <w:vAlign w:val="center"/>
          </w:tcPr>
          <w:p w14:paraId="1F4453E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val="en-US" w:eastAsia="zh-CN" w:bidi="ar-SA"/>
              </w:rPr>
            </w:pPr>
            <w:r>
              <w:rPr>
                <w:rFonts w:hint="eastAsia" w:ascii="宋体" w:hAnsi="宋体" w:eastAsia="宋体" w:cs="宋体"/>
                <w:b/>
                <w:bCs/>
                <w:i w:val="0"/>
                <w:iCs w:val="0"/>
                <w:color w:val="000000"/>
                <w:sz w:val="21"/>
                <w:szCs w:val="21"/>
                <w:u w:val="none"/>
                <w:lang w:val="en-US" w:eastAsia="zh-CN"/>
              </w:rPr>
              <w:t>总价</w:t>
            </w:r>
          </w:p>
        </w:tc>
        <w:tc>
          <w:tcPr>
            <w:tcW w:w="463" w:type="dxa"/>
            <w:shd w:val="clear" w:color="auto" w:fill="auto"/>
            <w:vAlign w:val="center"/>
          </w:tcPr>
          <w:p w14:paraId="1F08370C">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品牌</w:t>
            </w:r>
          </w:p>
        </w:tc>
        <w:tc>
          <w:tcPr>
            <w:tcW w:w="512" w:type="dxa"/>
            <w:shd w:val="clear" w:color="auto" w:fill="auto"/>
            <w:vAlign w:val="center"/>
          </w:tcPr>
          <w:p w14:paraId="741C406A">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备注</w:t>
            </w:r>
          </w:p>
        </w:tc>
      </w:tr>
      <w:tr w14:paraId="494EB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65" w:type="dxa"/>
            <w:shd w:val="clear" w:color="auto" w:fill="auto"/>
            <w:vAlign w:val="center"/>
          </w:tcPr>
          <w:p w14:paraId="53EEEE8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b/>
                <w:bCs/>
                <w:i w:val="0"/>
                <w:iCs w:val="0"/>
                <w:color w:val="000000"/>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一楼</w:t>
            </w:r>
          </w:p>
        </w:tc>
        <w:tc>
          <w:tcPr>
            <w:tcW w:w="763" w:type="dxa"/>
            <w:shd w:val="clear" w:color="auto" w:fill="auto"/>
            <w:vAlign w:val="center"/>
          </w:tcPr>
          <w:p w14:paraId="5E91E1CE">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687" w:type="dxa"/>
          </w:tcPr>
          <w:p w14:paraId="5F1CAA8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938" w:type="dxa"/>
            <w:shd w:val="clear" w:color="auto" w:fill="auto"/>
            <w:vAlign w:val="center"/>
          </w:tcPr>
          <w:p w14:paraId="6BF94A98">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50" w:type="dxa"/>
            <w:shd w:val="clear" w:color="auto" w:fill="auto"/>
            <w:vAlign w:val="center"/>
          </w:tcPr>
          <w:p w14:paraId="59FB27D6">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12" w:type="dxa"/>
            <w:shd w:val="clear" w:color="auto" w:fill="auto"/>
            <w:vAlign w:val="center"/>
          </w:tcPr>
          <w:p w14:paraId="105A96B9">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375" w:type="dxa"/>
          </w:tcPr>
          <w:p w14:paraId="02C75E2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762F6E8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7C07DED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1900585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2B79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65" w:type="dxa"/>
            <w:shd w:val="clear" w:color="auto" w:fill="auto"/>
            <w:vAlign w:val="center"/>
          </w:tcPr>
          <w:p w14:paraId="165CE19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b/>
                <w:bCs/>
                <w:i w:val="0"/>
                <w:iCs w:val="0"/>
                <w:color w:val="000000"/>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A</w:t>
            </w:r>
          </w:p>
        </w:tc>
        <w:tc>
          <w:tcPr>
            <w:tcW w:w="763" w:type="dxa"/>
            <w:shd w:val="clear" w:color="auto" w:fill="auto"/>
            <w:vAlign w:val="center"/>
          </w:tcPr>
          <w:p w14:paraId="29AAB85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b/>
                <w:bCs/>
                <w:i w:val="0"/>
                <w:iCs w:val="0"/>
                <w:color w:val="000000"/>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冒菜间</w:t>
            </w:r>
          </w:p>
        </w:tc>
        <w:tc>
          <w:tcPr>
            <w:tcW w:w="687" w:type="dxa"/>
            <w:shd w:val="clear" w:color="auto" w:fill="auto"/>
            <w:vAlign w:val="center"/>
          </w:tcPr>
          <w:p w14:paraId="4BF5DEC9">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938" w:type="dxa"/>
            <w:shd w:val="clear" w:color="auto" w:fill="auto"/>
            <w:vAlign w:val="center"/>
          </w:tcPr>
          <w:p w14:paraId="56350F27">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50" w:type="dxa"/>
            <w:shd w:val="clear" w:color="auto" w:fill="auto"/>
            <w:vAlign w:val="center"/>
          </w:tcPr>
          <w:p w14:paraId="29C6E2EE">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12" w:type="dxa"/>
            <w:shd w:val="clear" w:color="auto" w:fill="auto"/>
            <w:vAlign w:val="center"/>
          </w:tcPr>
          <w:p w14:paraId="2992AC4C">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375" w:type="dxa"/>
          </w:tcPr>
          <w:p w14:paraId="73E9A8C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5EC7E77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5C1AAAE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05556DC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733D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475C748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A02</w:t>
            </w:r>
          </w:p>
        </w:tc>
        <w:tc>
          <w:tcPr>
            <w:tcW w:w="763" w:type="dxa"/>
            <w:shd w:val="clear" w:color="auto" w:fill="auto"/>
            <w:vAlign w:val="center"/>
          </w:tcPr>
          <w:p w14:paraId="69BAF16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台秤</w:t>
            </w:r>
          </w:p>
        </w:tc>
        <w:tc>
          <w:tcPr>
            <w:tcW w:w="687" w:type="dxa"/>
            <w:shd w:val="clear" w:color="auto" w:fill="auto"/>
            <w:vAlign w:val="center"/>
          </w:tcPr>
          <w:p w14:paraId="2299091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320*300*110</w:t>
            </w:r>
          </w:p>
        </w:tc>
        <w:tc>
          <w:tcPr>
            <w:tcW w:w="4938" w:type="dxa"/>
            <w:shd w:val="clear" w:color="auto" w:fill="auto"/>
            <w:vAlign w:val="center"/>
          </w:tcPr>
          <w:p w14:paraId="1E2829A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1.最大称量:10kg。</w:t>
            </w:r>
          </w:p>
        </w:tc>
        <w:tc>
          <w:tcPr>
            <w:tcW w:w="450" w:type="dxa"/>
            <w:shd w:val="clear" w:color="auto" w:fill="auto"/>
            <w:vAlign w:val="center"/>
          </w:tcPr>
          <w:p w14:paraId="5C108CA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58611D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747DC66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624F946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5729D1A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0A424DC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F678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4AF3DBA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A03</w:t>
            </w:r>
          </w:p>
        </w:tc>
        <w:tc>
          <w:tcPr>
            <w:tcW w:w="763" w:type="dxa"/>
            <w:shd w:val="clear" w:color="auto" w:fill="auto"/>
            <w:vAlign w:val="center"/>
          </w:tcPr>
          <w:p w14:paraId="659B407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油网烟罩</w:t>
            </w:r>
          </w:p>
        </w:tc>
        <w:tc>
          <w:tcPr>
            <w:tcW w:w="687" w:type="dxa"/>
            <w:shd w:val="clear" w:color="auto" w:fill="auto"/>
            <w:vAlign w:val="center"/>
          </w:tcPr>
          <w:p w14:paraId="1CBC36C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L*1200*610</w:t>
            </w:r>
          </w:p>
        </w:tc>
        <w:tc>
          <w:tcPr>
            <w:tcW w:w="4938" w:type="dxa"/>
            <w:shd w:val="clear" w:color="auto" w:fill="auto"/>
            <w:vAlign w:val="center"/>
          </w:tcPr>
          <w:p w14:paraId="3455C30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1.规格：2720×1200×610（mm）；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★2.机身采用≥1.0mm不锈钢制作；滤油网采用≥1.0mm不锈钢；封闭式烟罩照明灯(3400K)；接油盒采用≥1.0mm不锈钢。</w:t>
            </w:r>
          </w:p>
        </w:tc>
        <w:tc>
          <w:tcPr>
            <w:tcW w:w="450" w:type="dxa"/>
            <w:shd w:val="clear" w:color="auto" w:fill="auto"/>
            <w:vAlign w:val="center"/>
          </w:tcPr>
          <w:p w14:paraId="07BE156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米</w:t>
            </w:r>
          </w:p>
        </w:tc>
        <w:tc>
          <w:tcPr>
            <w:tcW w:w="412" w:type="dxa"/>
            <w:shd w:val="clear" w:color="auto" w:fill="auto"/>
            <w:vAlign w:val="center"/>
          </w:tcPr>
          <w:p w14:paraId="07E99AE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2.72</w:t>
            </w:r>
          </w:p>
        </w:tc>
        <w:tc>
          <w:tcPr>
            <w:tcW w:w="375" w:type="dxa"/>
          </w:tcPr>
          <w:p w14:paraId="17D7CA0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7AB3974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49AB3D4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40E9C06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F829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79DA73C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A04</w:t>
            </w:r>
          </w:p>
        </w:tc>
        <w:tc>
          <w:tcPr>
            <w:tcW w:w="763" w:type="dxa"/>
            <w:shd w:val="clear" w:color="auto" w:fill="auto"/>
            <w:vAlign w:val="center"/>
          </w:tcPr>
          <w:p w14:paraId="78C1BD1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687" w:type="dxa"/>
            <w:shd w:val="clear" w:color="auto" w:fill="auto"/>
            <w:vAlign w:val="center"/>
          </w:tcPr>
          <w:p w14:paraId="7324763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4938" w:type="dxa"/>
            <w:shd w:val="clear" w:color="auto" w:fill="auto"/>
            <w:vAlign w:val="center"/>
          </w:tcPr>
          <w:p w14:paraId="7E25E85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2A8D848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00FE69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47938C6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7AB16FC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3E820A0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19C51AF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A777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76030CD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A05</w:t>
            </w:r>
          </w:p>
        </w:tc>
        <w:tc>
          <w:tcPr>
            <w:tcW w:w="763" w:type="dxa"/>
            <w:shd w:val="clear" w:color="auto" w:fill="auto"/>
            <w:vAlign w:val="center"/>
          </w:tcPr>
          <w:p w14:paraId="6454C70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洗地龙头</w:t>
            </w:r>
          </w:p>
        </w:tc>
        <w:tc>
          <w:tcPr>
            <w:tcW w:w="687" w:type="dxa"/>
            <w:shd w:val="clear" w:color="auto" w:fill="auto"/>
            <w:vAlign w:val="center"/>
          </w:tcPr>
          <w:p w14:paraId="15D87D8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L=10m</w:t>
            </w:r>
          </w:p>
        </w:tc>
        <w:tc>
          <w:tcPr>
            <w:tcW w:w="4938" w:type="dxa"/>
            <w:shd w:val="clear" w:color="auto" w:fill="auto"/>
            <w:vAlign w:val="center"/>
          </w:tcPr>
          <w:p w14:paraId="0A6B439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1.外形尺寸∶ L=10m土5%；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2.壳体为ST14冷轧板制成，支架为Q235钢制成，表面静电喷塑处理；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3.中心轴为硬度高不易磨损的特殊钢材；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4.锰钢弹簧；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5.10米黑色液压钢丝管，耐温95℃，承压300PSI；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6.接水口口径为1/2"外螺纹。 </w:t>
            </w:r>
          </w:p>
        </w:tc>
        <w:tc>
          <w:tcPr>
            <w:tcW w:w="450" w:type="dxa"/>
            <w:shd w:val="clear" w:color="auto" w:fill="auto"/>
            <w:vAlign w:val="center"/>
          </w:tcPr>
          <w:p w14:paraId="3A1342D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FEC185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49BF15B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027277C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18F2F11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6CC45D9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C25E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3EE0B39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A06</w:t>
            </w:r>
          </w:p>
        </w:tc>
        <w:tc>
          <w:tcPr>
            <w:tcW w:w="763" w:type="dxa"/>
            <w:shd w:val="clear" w:color="auto" w:fill="auto"/>
            <w:vAlign w:val="center"/>
          </w:tcPr>
          <w:p w14:paraId="1092D62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立式风幕柜</w:t>
            </w:r>
          </w:p>
        </w:tc>
        <w:tc>
          <w:tcPr>
            <w:tcW w:w="687" w:type="dxa"/>
            <w:shd w:val="clear" w:color="auto" w:fill="auto"/>
            <w:vAlign w:val="center"/>
          </w:tcPr>
          <w:p w14:paraId="00E346A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1400*800*2000</w:t>
            </w:r>
          </w:p>
        </w:tc>
        <w:tc>
          <w:tcPr>
            <w:tcW w:w="4938" w:type="dxa"/>
            <w:shd w:val="clear" w:color="auto" w:fill="auto"/>
            <w:vAlign w:val="center"/>
          </w:tcPr>
          <w:p w14:paraId="32C2753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1.功率参数：整机电压：220V/50Hz，功率：5KW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2.整机尺寸：1400*800*2000（mm）；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3.制冷方式：循环风冷，全铜翅片热交换和上置式制冷蒸发系统，配喷雾机组；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4.整机材质：内外不锈钢，采用R134a制冷剂，保温层厚度60mm；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5.箱内附件：不锈钢GN立柱+可调式重力挂架，不锈钢冲孔层板，正面配置拉帘，柜内灯光采用白光方便物品放置；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6.温度范围：5℃～+10℃，微电脑智能控温；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7.箱体结构：柜体两侧采用玻璃，柜体采用上下循环式制冷风道设计，透光亚克力板，柜体底座采用大理石底座；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8.配：不锈钢重力调节脚和活动脚轮。</w:t>
            </w:r>
          </w:p>
        </w:tc>
        <w:tc>
          <w:tcPr>
            <w:tcW w:w="450" w:type="dxa"/>
            <w:shd w:val="clear" w:color="auto" w:fill="auto"/>
            <w:vAlign w:val="center"/>
          </w:tcPr>
          <w:p w14:paraId="4E46E5A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米</w:t>
            </w:r>
          </w:p>
        </w:tc>
        <w:tc>
          <w:tcPr>
            <w:tcW w:w="412" w:type="dxa"/>
            <w:shd w:val="clear" w:color="auto" w:fill="auto"/>
            <w:vAlign w:val="center"/>
          </w:tcPr>
          <w:p w14:paraId="3FD0972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1.4</w:t>
            </w:r>
          </w:p>
        </w:tc>
        <w:tc>
          <w:tcPr>
            <w:tcW w:w="375" w:type="dxa"/>
          </w:tcPr>
          <w:p w14:paraId="0EFBCEC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719ED8F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25AD5BD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07A84D7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7914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494F39D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A07</w:t>
            </w:r>
          </w:p>
        </w:tc>
        <w:tc>
          <w:tcPr>
            <w:tcW w:w="763" w:type="dxa"/>
            <w:shd w:val="clear" w:color="auto" w:fill="auto"/>
            <w:vAlign w:val="center"/>
          </w:tcPr>
          <w:p w14:paraId="5F27A4F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单星工作台（左星）</w:t>
            </w:r>
          </w:p>
        </w:tc>
        <w:tc>
          <w:tcPr>
            <w:tcW w:w="687" w:type="dxa"/>
            <w:shd w:val="clear" w:color="auto" w:fill="auto"/>
            <w:vAlign w:val="center"/>
          </w:tcPr>
          <w:p w14:paraId="31BFB70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1200*700*800+150</w:t>
            </w:r>
          </w:p>
        </w:tc>
        <w:tc>
          <w:tcPr>
            <w:tcW w:w="4938" w:type="dxa"/>
            <w:shd w:val="clear" w:color="auto" w:fill="auto"/>
            <w:vAlign w:val="center"/>
          </w:tcPr>
          <w:p w14:paraId="1D4282C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1707369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D8C4D3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1128858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4362235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5A36CBB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26B2F0C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1038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4D83DC3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A07-1</w:t>
            </w:r>
          </w:p>
        </w:tc>
        <w:tc>
          <w:tcPr>
            <w:tcW w:w="763" w:type="dxa"/>
            <w:shd w:val="clear" w:color="auto" w:fill="auto"/>
            <w:vAlign w:val="center"/>
          </w:tcPr>
          <w:p w14:paraId="3A90224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687" w:type="dxa"/>
            <w:shd w:val="clear" w:color="auto" w:fill="auto"/>
            <w:vAlign w:val="center"/>
          </w:tcPr>
          <w:p w14:paraId="72E61B5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4938" w:type="dxa"/>
            <w:shd w:val="clear" w:color="auto" w:fill="auto"/>
            <w:vAlign w:val="center"/>
          </w:tcPr>
          <w:p w14:paraId="1E93405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6EC3379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781192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03BAC65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71FB64B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14D0A4E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7AE1BCA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8368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02EE3D5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A08</w:t>
            </w:r>
          </w:p>
        </w:tc>
        <w:tc>
          <w:tcPr>
            <w:tcW w:w="763" w:type="dxa"/>
            <w:shd w:val="clear" w:color="auto" w:fill="auto"/>
            <w:vAlign w:val="center"/>
          </w:tcPr>
          <w:p w14:paraId="0F9F4E8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节能煮面桶（电热）</w:t>
            </w:r>
          </w:p>
        </w:tc>
        <w:tc>
          <w:tcPr>
            <w:tcW w:w="687" w:type="dxa"/>
            <w:shd w:val="clear" w:color="auto" w:fill="auto"/>
            <w:vAlign w:val="center"/>
          </w:tcPr>
          <w:p w14:paraId="01274B9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Φ800mm</w:t>
            </w:r>
          </w:p>
        </w:tc>
        <w:tc>
          <w:tcPr>
            <w:tcW w:w="4938" w:type="dxa"/>
            <w:shd w:val="clear" w:color="auto" w:fill="auto"/>
            <w:vAlign w:val="center"/>
          </w:tcPr>
          <w:p w14:paraId="238E564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1.尺寸：Φ800mm×H1000mm；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2.电压：220V，功率：≥15kW；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3.整体304不锈钢制作，内外双层不锈钢，厚度1 .2mm，中间加厚发泡层保温，智能变频，具有防干烧不煳底的功能、漏电保护、过热保护；具备接地保护与防水设计≥IPX3；底部或环绕式电热管加热，能分档控制；具有底部排水阀（底部快速排水）；具备可拆卸滤网或分层煮篮（分煮不同食材）；具备带锁轮移动脚架；具备数 显屏（温度、时间实时监控）；机械旋钮或触控按键（分档调节）。</w:t>
            </w:r>
          </w:p>
        </w:tc>
        <w:tc>
          <w:tcPr>
            <w:tcW w:w="450" w:type="dxa"/>
            <w:shd w:val="clear" w:color="auto" w:fill="auto"/>
            <w:vAlign w:val="center"/>
          </w:tcPr>
          <w:p w14:paraId="5D18E99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52A41A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4A8484E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198C184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4B97A9D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3CF2B40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515B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03368B4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A09</w:t>
            </w:r>
          </w:p>
        </w:tc>
        <w:tc>
          <w:tcPr>
            <w:tcW w:w="763" w:type="dxa"/>
            <w:shd w:val="clear" w:color="auto" w:fill="auto"/>
            <w:vAlign w:val="center"/>
          </w:tcPr>
          <w:p w14:paraId="4BFBBAB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电磁单头大锅灶</w:t>
            </w:r>
          </w:p>
        </w:tc>
        <w:tc>
          <w:tcPr>
            <w:tcW w:w="687" w:type="dxa"/>
            <w:shd w:val="clear" w:color="auto" w:fill="auto"/>
            <w:vAlign w:val="center"/>
          </w:tcPr>
          <w:p w14:paraId="0EC4EB0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1000*1000*800+450</w:t>
            </w:r>
          </w:p>
        </w:tc>
        <w:tc>
          <w:tcPr>
            <w:tcW w:w="4938" w:type="dxa"/>
            <w:shd w:val="clear" w:color="auto" w:fill="auto"/>
            <w:vAlign w:val="center"/>
          </w:tcPr>
          <w:p w14:paraId="0B03592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功率：</w:t>
            </w:r>
            <w:r>
              <w:rPr>
                <w:rStyle w:val="21"/>
                <w:lang w:val="en-US" w:eastAsia="zh-CN" w:bidi="ar"/>
              </w:rPr>
              <w:t xml:space="preserve">20KW/380V </w:t>
            </w:r>
            <w:r>
              <w:rPr>
                <w:rStyle w:val="21"/>
                <w:lang w:val="en-US" w:eastAsia="zh-CN" w:bidi="ar"/>
              </w:rPr>
              <w:br w:type="textWrapping"/>
            </w:r>
            <w:r>
              <w:rPr>
                <w:rStyle w:val="21"/>
                <w:lang w:val="en-US" w:eastAsia="zh-CN" w:bidi="ar"/>
              </w:rPr>
              <w:t>1.</w:t>
            </w:r>
            <w:r>
              <w:rPr>
                <w:rStyle w:val="23"/>
                <w:lang w:val="en-US" w:eastAsia="zh-CN" w:bidi="ar"/>
              </w:rPr>
              <w:t>采用</w:t>
            </w:r>
            <w:r>
              <w:rPr>
                <w:rStyle w:val="21"/>
                <w:lang w:val="en-US" w:eastAsia="zh-CN" w:bidi="ar"/>
              </w:rPr>
              <w:t>SUS304</w:t>
            </w:r>
            <w:r>
              <w:rPr>
                <w:rStyle w:val="23"/>
                <w:lang w:val="en-US" w:eastAsia="zh-CN" w:bidi="ar"/>
              </w:rPr>
              <w:t>不锈钢磨砂板一次成型，面板厚度</w:t>
            </w:r>
            <w:r>
              <w:rPr>
                <w:rStyle w:val="21"/>
                <w:lang w:val="en-US" w:eastAsia="zh-CN" w:bidi="ar"/>
              </w:rPr>
              <w:t>≥1.3</w:t>
            </w:r>
            <w:r>
              <w:rPr>
                <w:rStyle w:val="23"/>
                <w:lang w:val="en-US" w:eastAsia="zh-CN" w:bidi="ar"/>
              </w:rPr>
              <w:t>，侧板、前板、靠背板厚度</w:t>
            </w:r>
            <w:r>
              <w:rPr>
                <w:rStyle w:val="21"/>
                <w:lang w:val="en-US" w:eastAsia="zh-CN" w:bidi="ar"/>
              </w:rPr>
              <w:t>≥1.0</w:t>
            </w:r>
            <w:r>
              <w:rPr>
                <w:rStyle w:val="23"/>
                <w:lang w:val="en-US" w:eastAsia="zh-CN" w:bidi="ar"/>
              </w:rPr>
              <w:t>；</w:t>
            </w:r>
            <w:r>
              <w:rPr>
                <w:rStyle w:val="21"/>
                <w:lang w:val="en-US" w:eastAsia="zh-CN" w:bidi="ar"/>
              </w:rPr>
              <w:br w:type="textWrapping"/>
            </w:r>
            <w:r>
              <w:rPr>
                <w:rStyle w:val="21"/>
                <w:lang w:val="en-US" w:eastAsia="zh-CN" w:bidi="ar"/>
              </w:rPr>
              <w:t>2.208*78</w:t>
            </w:r>
            <w:r>
              <w:rPr>
                <w:rStyle w:val="23"/>
                <w:lang w:val="en-US" w:eastAsia="zh-CN" w:bidi="ar"/>
              </w:rPr>
              <w:t>极光弧显屏幕，具动态光弧</w:t>
            </w:r>
            <w:r>
              <w:rPr>
                <w:rStyle w:val="21"/>
                <w:lang w:val="en-US" w:eastAsia="zh-CN" w:bidi="ar"/>
              </w:rPr>
              <w:t>13</w:t>
            </w:r>
            <w:r>
              <w:rPr>
                <w:rStyle w:val="23"/>
                <w:lang w:val="en-US" w:eastAsia="zh-CN" w:bidi="ar"/>
              </w:rPr>
              <w:t>级能量环，直观反馈火力动态，四重中文故障显示（无锅、传感器、超温、电压），具电量统计功能</w:t>
            </w:r>
            <w:r>
              <w:rPr>
                <w:rStyle w:val="21"/>
                <w:lang w:val="en-US" w:eastAsia="zh-CN" w:bidi="ar"/>
              </w:rPr>
              <w:br w:type="textWrapping"/>
            </w:r>
            <w:r>
              <w:rPr>
                <w:rStyle w:val="21"/>
                <w:lang w:val="en-US" w:eastAsia="zh-CN" w:bidi="ar"/>
              </w:rPr>
              <w:t>3.</w:t>
            </w:r>
            <w:r>
              <w:rPr>
                <w:rStyle w:val="23"/>
                <w:lang w:val="en-US" w:eastAsia="zh-CN" w:bidi="ar"/>
              </w:rPr>
              <w:t>霍尔传感器</w:t>
            </w:r>
            <w:r>
              <w:rPr>
                <w:rStyle w:val="21"/>
                <w:lang w:val="en-US" w:eastAsia="zh-CN" w:bidi="ar"/>
              </w:rPr>
              <w:t>+</w:t>
            </w:r>
            <w:r>
              <w:rPr>
                <w:rStyle w:val="23"/>
                <w:lang w:val="en-US" w:eastAsia="zh-CN" w:bidi="ar"/>
              </w:rPr>
              <w:t>防误触算法，超精准可靠控火，紧急情况一键切断电源，安全升级更有保障</w:t>
            </w:r>
            <w:r>
              <w:rPr>
                <w:rStyle w:val="21"/>
                <w:lang w:val="en-US" w:eastAsia="zh-CN" w:bidi="ar"/>
              </w:rPr>
              <w:br w:type="textWrapping"/>
            </w:r>
            <w:r>
              <w:rPr>
                <w:rStyle w:val="21"/>
                <w:lang w:val="en-US" w:eastAsia="zh-CN" w:bidi="ar"/>
              </w:rPr>
              <w:t>4.</w:t>
            </w:r>
            <w:r>
              <w:rPr>
                <w:rStyle w:val="23"/>
                <w:lang w:val="en-US" w:eastAsia="zh-CN" w:bidi="ar"/>
              </w:rPr>
              <w:t>超导聚能盘，宽频涡流加热技术，节能环保</w:t>
            </w:r>
            <w:r>
              <w:rPr>
                <w:rStyle w:val="21"/>
                <w:lang w:val="en-US" w:eastAsia="zh-CN" w:bidi="ar"/>
              </w:rPr>
              <w:br w:type="textWrapping"/>
            </w:r>
            <w:r>
              <w:rPr>
                <w:rStyle w:val="21"/>
                <w:lang w:val="en-US" w:eastAsia="zh-CN" w:bidi="ar"/>
              </w:rPr>
              <w:t>5.</w:t>
            </w:r>
            <w:r>
              <w:rPr>
                <w:rStyle w:val="23"/>
                <w:lang w:val="en-US" w:eastAsia="zh-CN" w:bidi="ar"/>
              </w:rPr>
              <w:t>软启动技术，超宽工作电压设计，具有</w:t>
            </w:r>
            <w:r>
              <w:rPr>
                <w:rStyle w:val="21"/>
                <w:lang w:val="en-US" w:eastAsia="zh-CN" w:bidi="ar"/>
              </w:rPr>
              <w:t>3h</w:t>
            </w:r>
            <w:r>
              <w:rPr>
                <w:rStyle w:val="23"/>
                <w:lang w:val="en-US" w:eastAsia="zh-CN" w:bidi="ar"/>
              </w:rPr>
              <w:t>自动关机功能，自动报警装置，安全更省心。</w:t>
            </w:r>
            <w:r>
              <w:rPr>
                <w:rStyle w:val="21"/>
                <w:lang w:val="en-US" w:eastAsia="zh-CN" w:bidi="ar"/>
              </w:rPr>
              <w:br w:type="textWrapping"/>
            </w:r>
            <w:r>
              <w:rPr>
                <w:rStyle w:val="21"/>
                <w:lang w:val="en-US" w:eastAsia="zh-CN" w:bidi="ar"/>
              </w:rPr>
              <w:t>▲</w:t>
            </w:r>
            <w:r>
              <w:rPr>
                <w:rStyle w:val="23"/>
                <w:lang w:val="en-US" w:eastAsia="zh-CN" w:bidi="ar"/>
              </w:rPr>
              <w:t>产品整机以</w:t>
            </w:r>
            <w:r>
              <w:rPr>
                <w:rStyle w:val="21"/>
                <w:lang w:val="en-US" w:eastAsia="zh-CN" w:bidi="ar"/>
              </w:rPr>
              <w:t>QB/T 4499-2023</w:t>
            </w:r>
            <w:r>
              <w:rPr>
                <w:rStyle w:val="23"/>
                <w:lang w:val="en-US" w:eastAsia="zh-CN" w:bidi="ar"/>
              </w:rPr>
              <w:t>《商用电磁灶》为检测依据进行产品整机寿命检测，电磁灶在标准测试状态与最高功率调节挡位下工作，工作累计时间为</w:t>
            </w:r>
            <w:r>
              <w:rPr>
                <w:rStyle w:val="21"/>
                <w:lang w:val="en-US" w:eastAsia="zh-CN" w:bidi="ar"/>
              </w:rPr>
              <w:t>1000h</w:t>
            </w:r>
            <w:r>
              <w:rPr>
                <w:rStyle w:val="23"/>
                <w:lang w:val="en-US" w:eastAsia="zh-CN" w:bidi="ar"/>
              </w:rPr>
              <w:t>。试验后符合</w:t>
            </w:r>
            <w:r>
              <w:rPr>
                <w:rStyle w:val="21"/>
                <w:lang w:val="en-US" w:eastAsia="zh-CN" w:bidi="ar"/>
              </w:rPr>
              <w:t>GB 4706.52</w:t>
            </w:r>
            <w:r>
              <w:rPr>
                <w:rStyle w:val="23"/>
                <w:lang w:val="en-US" w:eastAsia="zh-CN" w:bidi="ar"/>
              </w:rPr>
              <w:t>第</w:t>
            </w:r>
            <w:r>
              <w:rPr>
                <w:rStyle w:val="21"/>
                <w:lang w:val="en-US" w:eastAsia="zh-CN" w:bidi="ar"/>
              </w:rPr>
              <w:t>10</w:t>
            </w:r>
            <w:r>
              <w:rPr>
                <w:rStyle w:val="23"/>
                <w:lang w:val="en-US" w:eastAsia="zh-CN" w:bidi="ar"/>
              </w:rPr>
              <w:t>章和第</w:t>
            </w:r>
            <w:r>
              <w:rPr>
                <w:rStyle w:val="21"/>
                <w:lang w:val="en-US" w:eastAsia="zh-CN" w:bidi="ar"/>
              </w:rPr>
              <w:t>13</w:t>
            </w:r>
            <w:r>
              <w:rPr>
                <w:rStyle w:val="23"/>
                <w:lang w:val="en-US" w:eastAsia="zh-CN" w:bidi="ar"/>
              </w:rPr>
              <w:t>章的要求并能正常工作；提供所投产品通过国家认可的第三方检测机构检测并获得</w:t>
            </w:r>
            <w:r>
              <w:rPr>
                <w:rStyle w:val="21"/>
                <w:lang w:val="en-US" w:eastAsia="zh-CN" w:bidi="ar"/>
              </w:rPr>
              <w:t>CNAS</w:t>
            </w:r>
            <w:r>
              <w:rPr>
                <w:rStyle w:val="23"/>
                <w:lang w:val="en-US" w:eastAsia="zh-CN" w:bidi="ar"/>
              </w:rPr>
              <w:t>和</w:t>
            </w:r>
            <w:r>
              <w:rPr>
                <w:rStyle w:val="21"/>
                <w:lang w:val="en-US" w:eastAsia="zh-CN" w:bidi="ar"/>
              </w:rPr>
              <w:t>CMA</w:t>
            </w:r>
            <w:r>
              <w:rPr>
                <w:rStyle w:val="23"/>
                <w:lang w:val="en-US" w:eastAsia="zh-CN" w:bidi="ar"/>
              </w:rPr>
              <w:t>标志的检测报告扫描件加盖制造商公章佐证。</w:t>
            </w:r>
            <w:r>
              <w:rPr>
                <w:rStyle w:val="21"/>
                <w:lang w:val="en-US" w:eastAsia="zh-CN" w:bidi="ar"/>
              </w:rPr>
              <w:br w:type="textWrapping"/>
            </w:r>
            <w:r>
              <w:rPr>
                <w:rStyle w:val="21"/>
                <w:lang w:val="en-US" w:eastAsia="zh-CN" w:bidi="ar"/>
              </w:rPr>
              <w:t>▲</w:t>
            </w:r>
            <w:r>
              <w:rPr>
                <w:rStyle w:val="23"/>
                <w:lang w:val="en-US" w:eastAsia="zh-CN" w:bidi="ar"/>
              </w:rPr>
              <w:t>产品整机依据</w:t>
            </w:r>
            <w:r>
              <w:rPr>
                <w:rStyle w:val="21"/>
                <w:lang w:val="en-US" w:eastAsia="zh-CN" w:bidi="ar"/>
              </w:rPr>
              <w:t>GB/T 26125-2011,GB/T 26572-2011</w:t>
            </w:r>
            <w:r>
              <w:rPr>
                <w:rStyle w:val="23"/>
                <w:lang w:val="en-US" w:eastAsia="zh-CN" w:bidi="ar"/>
              </w:rPr>
              <w:t>，铅、镉、汞、六价铬、多溴联苯、多溴二苯醚含量检测均通过并合格；提供所投产品通过国家认可的第三方检测机构检测并获得</w:t>
            </w:r>
            <w:r>
              <w:rPr>
                <w:rStyle w:val="21"/>
                <w:lang w:val="en-US" w:eastAsia="zh-CN" w:bidi="ar"/>
              </w:rPr>
              <w:t>CNAS</w:t>
            </w:r>
            <w:r>
              <w:rPr>
                <w:rStyle w:val="23"/>
                <w:lang w:val="en-US" w:eastAsia="zh-CN" w:bidi="ar"/>
              </w:rPr>
              <w:t>和</w:t>
            </w:r>
            <w:r>
              <w:rPr>
                <w:rStyle w:val="21"/>
                <w:lang w:val="en-US" w:eastAsia="zh-CN" w:bidi="ar"/>
              </w:rPr>
              <w:t>CMA</w:t>
            </w:r>
            <w:r>
              <w:rPr>
                <w:rStyle w:val="23"/>
                <w:lang w:val="en-US" w:eastAsia="zh-CN" w:bidi="ar"/>
              </w:rPr>
              <w:t>标志的检测报告扫描件及网络查询截图加盖制造商公章佐证。</w:t>
            </w:r>
          </w:p>
        </w:tc>
        <w:tc>
          <w:tcPr>
            <w:tcW w:w="450" w:type="dxa"/>
            <w:shd w:val="clear" w:color="auto" w:fill="auto"/>
            <w:vAlign w:val="center"/>
          </w:tcPr>
          <w:p w14:paraId="233A1BE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EDC0F6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4737398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5DDA0F5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3F3506C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6D91A99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789F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3E1EEAA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A10</w:t>
            </w:r>
          </w:p>
        </w:tc>
        <w:tc>
          <w:tcPr>
            <w:tcW w:w="763" w:type="dxa"/>
            <w:shd w:val="clear" w:color="auto" w:fill="auto"/>
            <w:vAlign w:val="center"/>
          </w:tcPr>
          <w:p w14:paraId="7CEEE0A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双通移门荷台柜</w:t>
            </w:r>
          </w:p>
        </w:tc>
        <w:tc>
          <w:tcPr>
            <w:tcW w:w="687" w:type="dxa"/>
            <w:shd w:val="clear" w:color="auto" w:fill="auto"/>
            <w:vAlign w:val="center"/>
          </w:tcPr>
          <w:p w14:paraId="3D805F9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1800*800*800</w:t>
            </w:r>
          </w:p>
        </w:tc>
        <w:tc>
          <w:tcPr>
            <w:tcW w:w="4938" w:type="dxa"/>
            <w:shd w:val="clear" w:color="auto" w:fill="auto"/>
            <w:vAlign w:val="center"/>
          </w:tcPr>
          <w:p w14:paraId="5B82FE9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102FAAA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58F3EB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630FED1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74AA05E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79D76FF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1D31BA3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77A5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70AD01B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A11</w:t>
            </w:r>
          </w:p>
        </w:tc>
        <w:tc>
          <w:tcPr>
            <w:tcW w:w="763" w:type="dxa"/>
            <w:shd w:val="clear" w:color="auto" w:fill="auto"/>
            <w:vAlign w:val="center"/>
          </w:tcPr>
          <w:p w14:paraId="08BEB72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蒸菜台</w:t>
            </w:r>
          </w:p>
        </w:tc>
        <w:tc>
          <w:tcPr>
            <w:tcW w:w="687" w:type="dxa"/>
            <w:shd w:val="clear" w:color="auto" w:fill="auto"/>
            <w:vAlign w:val="center"/>
          </w:tcPr>
          <w:p w14:paraId="2CD4513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1800*900*800</w:t>
            </w:r>
          </w:p>
        </w:tc>
        <w:tc>
          <w:tcPr>
            <w:tcW w:w="4938" w:type="dxa"/>
            <w:shd w:val="clear" w:color="auto" w:fill="auto"/>
            <w:vAlign w:val="center"/>
          </w:tcPr>
          <w:p w14:paraId="1482D19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1.规格：1800×900×800mm；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内置电热恒温系统；采用φ38×≥1.2mm不锈钢管做支撑立柱；台脚处立管采用φ38mm不锈钢管连可调节高度±20mm子弹脚；电压：220V；功率：≥4KW；配置：4套份数盆。</w:t>
            </w:r>
          </w:p>
        </w:tc>
        <w:tc>
          <w:tcPr>
            <w:tcW w:w="450" w:type="dxa"/>
            <w:shd w:val="clear" w:color="auto" w:fill="auto"/>
            <w:vAlign w:val="center"/>
          </w:tcPr>
          <w:p w14:paraId="04ADB0E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FDD52A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647ED25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373F56E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1B383F8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375D6FA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20EB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5B4738D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A12</w:t>
            </w:r>
          </w:p>
        </w:tc>
        <w:tc>
          <w:tcPr>
            <w:tcW w:w="763" w:type="dxa"/>
            <w:shd w:val="clear" w:color="auto" w:fill="auto"/>
            <w:vAlign w:val="center"/>
          </w:tcPr>
          <w:p w14:paraId="0DA775F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双门掩门柜</w:t>
            </w:r>
          </w:p>
        </w:tc>
        <w:tc>
          <w:tcPr>
            <w:tcW w:w="687" w:type="dxa"/>
            <w:shd w:val="clear" w:color="auto" w:fill="auto"/>
            <w:vAlign w:val="center"/>
          </w:tcPr>
          <w:p w14:paraId="002A0A8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1000*600*800</w:t>
            </w:r>
          </w:p>
        </w:tc>
        <w:tc>
          <w:tcPr>
            <w:tcW w:w="4938" w:type="dxa"/>
            <w:shd w:val="clear" w:color="auto" w:fill="auto"/>
            <w:vAlign w:val="center"/>
          </w:tcPr>
          <w:p w14:paraId="7D8456D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1.规格：1000×600×800mm；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36A6278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7D52F1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4A61FA9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1B77937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1664D83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49BBFA8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7E73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092AA66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b/>
                <w:bCs/>
                <w:i w:val="0"/>
                <w:iCs w:val="0"/>
                <w:color w:val="000000"/>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B</w:t>
            </w:r>
          </w:p>
        </w:tc>
        <w:tc>
          <w:tcPr>
            <w:tcW w:w="763" w:type="dxa"/>
            <w:shd w:val="clear" w:color="auto" w:fill="auto"/>
            <w:vAlign w:val="center"/>
          </w:tcPr>
          <w:p w14:paraId="11BCBB6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b/>
                <w:bCs/>
                <w:i w:val="0"/>
                <w:iCs w:val="0"/>
                <w:color w:val="000000"/>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早餐粉面间</w:t>
            </w:r>
          </w:p>
        </w:tc>
        <w:tc>
          <w:tcPr>
            <w:tcW w:w="687" w:type="dxa"/>
            <w:shd w:val="clear" w:color="auto" w:fill="auto"/>
            <w:vAlign w:val="center"/>
          </w:tcPr>
          <w:p w14:paraId="6A751866">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938" w:type="dxa"/>
            <w:shd w:val="clear" w:color="auto" w:fill="auto"/>
            <w:vAlign w:val="center"/>
          </w:tcPr>
          <w:p w14:paraId="7FB93ADF">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50" w:type="dxa"/>
            <w:shd w:val="clear" w:color="auto" w:fill="auto"/>
            <w:vAlign w:val="center"/>
          </w:tcPr>
          <w:p w14:paraId="631AA192">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12" w:type="dxa"/>
            <w:shd w:val="clear" w:color="auto" w:fill="auto"/>
            <w:vAlign w:val="center"/>
          </w:tcPr>
          <w:p w14:paraId="066E5EB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375" w:type="dxa"/>
          </w:tcPr>
          <w:p w14:paraId="7A1CE1C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1B0F6A1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49AA716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06DE171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3CBB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4E8B0F4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B01</w:t>
            </w:r>
          </w:p>
        </w:tc>
        <w:tc>
          <w:tcPr>
            <w:tcW w:w="763" w:type="dxa"/>
            <w:shd w:val="clear" w:color="auto" w:fill="auto"/>
            <w:vAlign w:val="center"/>
          </w:tcPr>
          <w:p w14:paraId="3AFAD7A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双门掩门柜</w:t>
            </w:r>
          </w:p>
        </w:tc>
        <w:tc>
          <w:tcPr>
            <w:tcW w:w="687" w:type="dxa"/>
            <w:shd w:val="clear" w:color="auto" w:fill="auto"/>
            <w:vAlign w:val="center"/>
          </w:tcPr>
          <w:p w14:paraId="1719BA4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800*500*800</w:t>
            </w:r>
          </w:p>
        </w:tc>
        <w:tc>
          <w:tcPr>
            <w:tcW w:w="4938" w:type="dxa"/>
            <w:shd w:val="clear" w:color="auto" w:fill="auto"/>
            <w:vAlign w:val="center"/>
          </w:tcPr>
          <w:p w14:paraId="50F47B0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1.规格：800×500×800mm；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75D6109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ADD6CB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5056347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3429B37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46C436E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440B1EB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94B2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2F26AD2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B02</w:t>
            </w:r>
          </w:p>
        </w:tc>
        <w:tc>
          <w:tcPr>
            <w:tcW w:w="763" w:type="dxa"/>
            <w:shd w:val="clear" w:color="auto" w:fill="auto"/>
            <w:vAlign w:val="center"/>
          </w:tcPr>
          <w:p w14:paraId="72B5C6F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油网烟罩</w:t>
            </w:r>
          </w:p>
        </w:tc>
        <w:tc>
          <w:tcPr>
            <w:tcW w:w="687" w:type="dxa"/>
            <w:shd w:val="clear" w:color="auto" w:fill="auto"/>
            <w:vAlign w:val="center"/>
          </w:tcPr>
          <w:p w14:paraId="2DB5E55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L*1200*610</w:t>
            </w:r>
          </w:p>
        </w:tc>
        <w:tc>
          <w:tcPr>
            <w:tcW w:w="4938" w:type="dxa"/>
            <w:shd w:val="clear" w:color="auto" w:fill="auto"/>
            <w:vAlign w:val="center"/>
          </w:tcPr>
          <w:p w14:paraId="70AB1D0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1.规格：4800×1200×610（mm）；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★2.机身采用≥1.0mm不锈钢制作；滤油网采用≥1.0mm不锈钢；封闭式烟罩照明灯(3400K)；接油盒采用≥1.0mm不锈钢。</w:t>
            </w:r>
          </w:p>
        </w:tc>
        <w:tc>
          <w:tcPr>
            <w:tcW w:w="450" w:type="dxa"/>
            <w:shd w:val="clear" w:color="auto" w:fill="auto"/>
            <w:vAlign w:val="center"/>
          </w:tcPr>
          <w:p w14:paraId="482BDE0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米</w:t>
            </w:r>
          </w:p>
        </w:tc>
        <w:tc>
          <w:tcPr>
            <w:tcW w:w="412" w:type="dxa"/>
            <w:shd w:val="clear" w:color="auto" w:fill="auto"/>
            <w:vAlign w:val="center"/>
          </w:tcPr>
          <w:p w14:paraId="4EE9F73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4.8</w:t>
            </w:r>
          </w:p>
        </w:tc>
        <w:tc>
          <w:tcPr>
            <w:tcW w:w="375" w:type="dxa"/>
          </w:tcPr>
          <w:p w14:paraId="2F0BB87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1E99815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2B40C01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460752B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7124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406F6BB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B03</w:t>
            </w:r>
          </w:p>
        </w:tc>
        <w:tc>
          <w:tcPr>
            <w:tcW w:w="763" w:type="dxa"/>
            <w:shd w:val="clear" w:color="auto" w:fill="auto"/>
            <w:vAlign w:val="center"/>
          </w:tcPr>
          <w:p w14:paraId="5D4281E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煮面炉</w:t>
            </w:r>
          </w:p>
        </w:tc>
        <w:tc>
          <w:tcPr>
            <w:tcW w:w="687" w:type="dxa"/>
            <w:shd w:val="clear" w:color="auto" w:fill="auto"/>
            <w:vAlign w:val="center"/>
          </w:tcPr>
          <w:p w14:paraId="52D9D34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800*900*1000</w:t>
            </w:r>
          </w:p>
        </w:tc>
        <w:tc>
          <w:tcPr>
            <w:tcW w:w="4938" w:type="dxa"/>
            <w:shd w:val="clear" w:color="auto" w:fill="auto"/>
            <w:vAlign w:val="center"/>
          </w:tcPr>
          <w:p w14:paraId="699A705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1.规格：800*900*1000mm；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2.采用304#不锈钢板制作；采用电子元器件；带加热保温系统，含保护装置；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3.台面板厚度≥1.5mm；内胆采用厚度≥1.2mm；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4.侧面板厚度≥1.0mm；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5.配不锈钢可调子弹脚。</w:t>
            </w:r>
          </w:p>
        </w:tc>
        <w:tc>
          <w:tcPr>
            <w:tcW w:w="450" w:type="dxa"/>
            <w:shd w:val="clear" w:color="auto" w:fill="auto"/>
            <w:vAlign w:val="center"/>
          </w:tcPr>
          <w:p w14:paraId="61B406B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DF8AD6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32BE1A3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784C7F5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154CFCB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2E3713F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74F9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23EF9EE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B04</w:t>
            </w:r>
          </w:p>
        </w:tc>
        <w:tc>
          <w:tcPr>
            <w:tcW w:w="763" w:type="dxa"/>
            <w:shd w:val="clear" w:color="auto" w:fill="auto"/>
            <w:vAlign w:val="center"/>
          </w:tcPr>
          <w:p w14:paraId="3AF032B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单通移门荷台柜带靠背</w:t>
            </w:r>
          </w:p>
        </w:tc>
        <w:tc>
          <w:tcPr>
            <w:tcW w:w="687" w:type="dxa"/>
            <w:shd w:val="clear" w:color="auto" w:fill="auto"/>
            <w:vAlign w:val="center"/>
          </w:tcPr>
          <w:p w14:paraId="294C874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1700*800*800+150</w:t>
            </w:r>
          </w:p>
        </w:tc>
        <w:tc>
          <w:tcPr>
            <w:tcW w:w="4938" w:type="dxa"/>
            <w:shd w:val="clear" w:color="auto" w:fill="auto"/>
            <w:vAlign w:val="center"/>
          </w:tcPr>
          <w:p w14:paraId="07D07C3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1.规格：1700×800×800mm+150；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7626C60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30D036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55E4985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5B15807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45C7BD6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1EB90B8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7936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16DE751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B05</w:t>
            </w:r>
          </w:p>
        </w:tc>
        <w:tc>
          <w:tcPr>
            <w:tcW w:w="763" w:type="dxa"/>
            <w:shd w:val="clear" w:color="auto" w:fill="auto"/>
            <w:vAlign w:val="center"/>
          </w:tcPr>
          <w:p w14:paraId="23AB157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九头煮面炉</w:t>
            </w:r>
          </w:p>
        </w:tc>
        <w:tc>
          <w:tcPr>
            <w:tcW w:w="687" w:type="dxa"/>
            <w:shd w:val="clear" w:color="auto" w:fill="auto"/>
            <w:vAlign w:val="center"/>
          </w:tcPr>
          <w:p w14:paraId="04C73E9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800*900*1150</w:t>
            </w:r>
          </w:p>
        </w:tc>
        <w:tc>
          <w:tcPr>
            <w:tcW w:w="4938" w:type="dxa"/>
            <w:shd w:val="clear" w:color="auto" w:fill="auto"/>
            <w:vAlign w:val="center"/>
          </w:tcPr>
          <w:p w14:paraId="29B1914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1.规格：700*700*1150mm，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2.全不锈钢可调不锈钢脚；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3.工作台面采用304#不锈钢板材制作，厚度≥2.0mm，整体冲压成型；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4.每个炉盘可由快、中、慢三档火力控制，热炉盘底有强风冷却；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5.采用带自动复位超温保护装置的EGO加热，炉盘电压:电源380V，</w:t>
            </w:r>
          </w:p>
        </w:tc>
        <w:tc>
          <w:tcPr>
            <w:tcW w:w="450" w:type="dxa"/>
            <w:shd w:val="clear" w:color="auto" w:fill="auto"/>
            <w:vAlign w:val="center"/>
          </w:tcPr>
          <w:p w14:paraId="4B132B6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55F130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1065B46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1344C04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01A99D5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7408163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761A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47E9764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B06</w:t>
            </w:r>
          </w:p>
        </w:tc>
        <w:tc>
          <w:tcPr>
            <w:tcW w:w="763" w:type="dxa"/>
            <w:shd w:val="clear" w:color="auto" w:fill="auto"/>
            <w:vAlign w:val="center"/>
          </w:tcPr>
          <w:p w14:paraId="102F377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双层工作台（圆腿）</w:t>
            </w:r>
          </w:p>
        </w:tc>
        <w:tc>
          <w:tcPr>
            <w:tcW w:w="687" w:type="dxa"/>
            <w:shd w:val="clear" w:color="auto" w:fill="auto"/>
            <w:vAlign w:val="center"/>
          </w:tcPr>
          <w:p w14:paraId="15C3071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1800*287*800</w:t>
            </w:r>
          </w:p>
        </w:tc>
        <w:tc>
          <w:tcPr>
            <w:tcW w:w="4938" w:type="dxa"/>
            <w:shd w:val="clear" w:color="auto" w:fill="auto"/>
            <w:vAlign w:val="center"/>
          </w:tcPr>
          <w:p w14:paraId="48BBAA1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1.规格：1800×287×800mm；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5B1AD06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906A2D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4E94663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696B7E0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7218DDC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012A939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A1CB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1925D89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B07</w:t>
            </w:r>
          </w:p>
        </w:tc>
        <w:tc>
          <w:tcPr>
            <w:tcW w:w="763" w:type="dxa"/>
            <w:shd w:val="clear" w:color="auto" w:fill="auto"/>
            <w:vAlign w:val="center"/>
          </w:tcPr>
          <w:p w14:paraId="4D1A76F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无背板单星盆水池</w:t>
            </w:r>
          </w:p>
        </w:tc>
        <w:tc>
          <w:tcPr>
            <w:tcW w:w="687" w:type="dxa"/>
            <w:shd w:val="clear" w:color="auto" w:fill="auto"/>
            <w:vAlign w:val="center"/>
          </w:tcPr>
          <w:p w14:paraId="7995261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700*1100*800</w:t>
            </w:r>
          </w:p>
        </w:tc>
        <w:tc>
          <w:tcPr>
            <w:tcW w:w="4938" w:type="dxa"/>
            <w:shd w:val="clear" w:color="auto" w:fill="auto"/>
            <w:vAlign w:val="center"/>
          </w:tcPr>
          <w:p w14:paraId="5A07074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1.规格：700×1100×800mm；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1E508DC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9CDCA2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195549E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12D73FA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4130B58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59D3D1A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25D0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3647C78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B07-1</w:t>
            </w:r>
          </w:p>
        </w:tc>
        <w:tc>
          <w:tcPr>
            <w:tcW w:w="763" w:type="dxa"/>
            <w:shd w:val="clear" w:color="auto" w:fill="auto"/>
            <w:vAlign w:val="center"/>
          </w:tcPr>
          <w:p w14:paraId="7C7932F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687" w:type="dxa"/>
            <w:shd w:val="clear" w:color="auto" w:fill="auto"/>
            <w:vAlign w:val="center"/>
          </w:tcPr>
          <w:p w14:paraId="20F59F0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4938" w:type="dxa"/>
            <w:shd w:val="clear" w:color="auto" w:fill="auto"/>
            <w:vAlign w:val="center"/>
          </w:tcPr>
          <w:p w14:paraId="57A192F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688E967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3007B5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53B47C7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57679A8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2B59AAD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7048B62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E16B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46C667D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B08</w:t>
            </w:r>
          </w:p>
        </w:tc>
        <w:tc>
          <w:tcPr>
            <w:tcW w:w="763" w:type="dxa"/>
            <w:shd w:val="clear" w:color="auto" w:fill="auto"/>
            <w:vAlign w:val="center"/>
          </w:tcPr>
          <w:p w14:paraId="1E24930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冷藏操作台</w:t>
            </w:r>
          </w:p>
        </w:tc>
        <w:tc>
          <w:tcPr>
            <w:tcW w:w="687" w:type="dxa"/>
            <w:shd w:val="clear" w:color="auto" w:fill="auto"/>
            <w:vAlign w:val="center"/>
          </w:tcPr>
          <w:p w14:paraId="7EC8E36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1800*800*800</w:t>
            </w:r>
          </w:p>
        </w:tc>
        <w:tc>
          <w:tcPr>
            <w:tcW w:w="4938" w:type="dxa"/>
            <w:shd w:val="clear" w:color="auto" w:fill="auto"/>
            <w:vAlign w:val="center"/>
          </w:tcPr>
          <w:p w14:paraId="58F6962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、尺寸：</w:t>
            </w:r>
            <w:r>
              <w:rPr>
                <w:rStyle w:val="21"/>
                <w:lang w:val="en-US" w:eastAsia="zh-CN" w:bidi="ar"/>
              </w:rPr>
              <w:t>≥1800*760*800</w:t>
            </w:r>
            <w:r>
              <w:rPr>
                <w:rStyle w:val="23"/>
                <w:lang w:val="en-US" w:eastAsia="zh-CN" w:bidi="ar"/>
              </w:rPr>
              <w:t>（</w:t>
            </w:r>
            <w:r>
              <w:rPr>
                <w:rStyle w:val="21"/>
                <w:lang w:val="en-US" w:eastAsia="zh-CN" w:bidi="ar"/>
              </w:rPr>
              <w:t>mm</w:t>
            </w:r>
            <w:r>
              <w:rPr>
                <w:rStyle w:val="23"/>
                <w:lang w:val="en-US" w:eastAsia="zh-CN" w:bidi="ar"/>
              </w:rPr>
              <w:t>）；温度（指可设定温度）：</w:t>
            </w:r>
            <w:r>
              <w:rPr>
                <w:rStyle w:val="21"/>
                <w:lang w:val="en-US" w:eastAsia="zh-CN" w:bidi="ar"/>
              </w:rPr>
              <w:t>-10</w:t>
            </w:r>
            <w:r>
              <w:rPr>
                <w:rStyle w:val="23"/>
                <w:lang w:val="en-US" w:eastAsia="zh-CN" w:bidi="ar"/>
              </w:rPr>
              <w:t>℃～</w:t>
            </w:r>
            <w:r>
              <w:rPr>
                <w:rStyle w:val="21"/>
                <w:lang w:val="en-US" w:eastAsia="zh-CN" w:bidi="ar"/>
              </w:rPr>
              <w:t>-18</w:t>
            </w:r>
            <w:r>
              <w:rPr>
                <w:rStyle w:val="23"/>
                <w:lang w:val="en-US" w:eastAsia="zh-CN" w:bidi="ar"/>
              </w:rPr>
              <w:t>℃；电源</w:t>
            </w:r>
            <w:r>
              <w:rPr>
                <w:rStyle w:val="21"/>
                <w:lang w:val="en-US" w:eastAsia="zh-CN" w:bidi="ar"/>
              </w:rPr>
              <w:t>220V50Hz</w:t>
            </w:r>
            <w:r>
              <w:rPr>
                <w:rStyle w:val="23"/>
                <w:lang w:val="en-US" w:eastAsia="zh-CN" w:bidi="ar"/>
              </w:rPr>
              <w:t>，功率：</w:t>
            </w:r>
            <w:r>
              <w:rPr>
                <w:rStyle w:val="21"/>
                <w:lang w:val="en-US" w:eastAsia="zh-CN" w:bidi="ar"/>
              </w:rPr>
              <w:t>≥500W</w:t>
            </w:r>
            <w:r>
              <w:rPr>
                <w:rStyle w:val="23"/>
                <w:lang w:val="en-US" w:eastAsia="zh-CN" w:bidi="ar"/>
              </w:rPr>
              <w:t>；门数：双门；</w:t>
            </w:r>
            <w:r>
              <w:rPr>
                <w:rStyle w:val="21"/>
                <w:lang w:val="en-US" w:eastAsia="zh-CN" w:bidi="ar"/>
              </w:rPr>
              <w:br w:type="textWrapping"/>
            </w:r>
            <w:r>
              <w:rPr>
                <w:rStyle w:val="21"/>
                <w:lang w:val="en-US" w:eastAsia="zh-CN" w:bidi="ar"/>
              </w:rPr>
              <w:t>2</w:t>
            </w:r>
            <w:r>
              <w:rPr>
                <w:rStyle w:val="23"/>
                <w:lang w:val="en-US" w:eastAsia="zh-CN" w:bidi="ar"/>
              </w:rPr>
              <w:t>、台面、门板、侧板、内板均为不锈钢材质，耐腐蚀、高硬度；配可调节可拆卸网架</w:t>
            </w:r>
            <w:r>
              <w:rPr>
                <w:rStyle w:val="21"/>
                <w:lang w:val="en-US" w:eastAsia="zh-CN" w:bidi="ar"/>
              </w:rPr>
              <w:t>2</w:t>
            </w:r>
            <w:r>
              <w:rPr>
                <w:rStyle w:val="23"/>
                <w:lang w:val="en-US" w:eastAsia="zh-CN" w:bidi="ar"/>
              </w:rPr>
              <w:t>个，可放置</w:t>
            </w:r>
            <w:r>
              <w:rPr>
                <w:rStyle w:val="21"/>
                <w:lang w:val="en-US" w:eastAsia="zh-CN" w:bidi="ar"/>
              </w:rPr>
              <w:t>1/1</w:t>
            </w:r>
            <w:r>
              <w:rPr>
                <w:rStyle w:val="23"/>
                <w:lang w:val="en-US" w:eastAsia="zh-CN" w:bidi="ar"/>
              </w:rPr>
              <w:t>或</w:t>
            </w:r>
            <w:r>
              <w:rPr>
                <w:rStyle w:val="21"/>
                <w:lang w:val="en-US" w:eastAsia="zh-CN" w:bidi="ar"/>
              </w:rPr>
              <w:t>2/1GN</w:t>
            </w:r>
            <w:r>
              <w:rPr>
                <w:rStyle w:val="23"/>
                <w:lang w:val="en-US" w:eastAsia="zh-CN" w:bidi="ar"/>
              </w:rPr>
              <w:t>盆；带可刹停万向脚轮；带除霜水自蒸发系统，无需接地漏；</w:t>
            </w:r>
            <w:r>
              <w:rPr>
                <w:rStyle w:val="21"/>
                <w:lang w:val="en-US" w:eastAsia="zh-CN" w:bidi="ar"/>
              </w:rPr>
              <w:br w:type="textWrapping"/>
            </w:r>
            <w:r>
              <w:rPr>
                <w:rStyle w:val="21"/>
                <w:lang w:val="en-US" w:eastAsia="zh-CN" w:bidi="ar"/>
              </w:rPr>
              <w:t>3</w:t>
            </w:r>
            <w:r>
              <w:rPr>
                <w:rStyle w:val="23"/>
                <w:lang w:val="en-US" w:eastAsia="zh-CN" w:bidi="ar"/>
              </w:rPr>
              <w:t>、</w:t>
            </w:r>
            <w:r>
              <w:rPr>
                <w:rStyle w:val="21"/>
                <w:lang w:val="en-US" w:eastAsia="zh-CN" w:bidi="ar"/>
              </w:rPr>
              <w:t xml:space="preserve"> </w:t>
            </w:r>
            <w:r>
              <w:rPr>
                <w:rStyle w:val="23"/>
                <w:lang w:val="en-US" w:eastAsia="zh-CN" w:bidi="ar"/>
              </w:rPr>
              <w:t>在实验室</w:t>
            </w:r>
            <w:r>
              <w:rPr>
                <w:rStyle w:val="21"/>
                <w:lang w:val="en-US" w:eastAsia="zh-CN" w:bidi="ar"/>
              </w:rPr>
              <w:t>38</w:t>
            </w:r>
            <w:r>
              <w:rPr>
                <w:rStyle w:val="23"/>
                <w:lang w:val="en-US" w:eastAsia="zh-CN" w:bidi="ar"/>
              </w:rPr>
              <w:t>度的极端温度环境下也能正常制冷；稳定的制冷系统；使用环保冷媒，使用冷媒用量体积容积更小，更节能；箱体整体发泡，柜体厚度</w:t>
            </w:r>
            <w:r>
              <w:rPr>
                <w:rStyle w:val="21"/>
                <w:lang w:val="en-US" w:eastAsia="zh-CN" w:bidi="ar"/>
              </w:rPr>
              <w:t>≥50mm</w:t>
            </w:r>
            <w:r>
              <w:rPr>
                <w:rStyle w:val="23"/>
                <w:lang w:val="en-US" w:eastAsia="zh-CN" w:bidi="ar"/>
              </w:rPr>
              <w:t>，保温效果更好；前置出风口，确保散热效果，保证设备性能；</w:t>
            </w:r>
            <w:r>
              <w:rPr>
                <w:rStyle w:val="21"/>
                <w:lang w:val="en-US" w:eastAsia="zh-CN" w:bidi="ar"/>
              </w:rPr>
              <w:t xml:space="preserve">                  </w:t>
            </w:r>
            <w:r>
              <w:rPr>
                <w:rStyle w:val="21"/>
                <w:lang w:val="en-US" w:eastAsia="zh-CN" w:bidi="ar"/>
              </w:rPr>
              <w:br w:type="textWrapping"/>
            </w:r>
            <w:r>
              <w:rPr>
                <w:rStyle w:val="21"/>
                <w:lang w:val="en-US" w:eastAsia="zh-CN" w:bidi="ar"/>
              </w:rPr>
              <w:t>▲4</w:t>
            </w:r>
            <w:r>
              <w:rPr>
                <w:rStyle w:val="23"/>
                <w:lang w:val="en-US" w:eastAsia="zh-CN" w:bidi="ar"/>
              </w:rPr>
              <w:t>、蒸发器类型：风冷；净容积：</w:t>
            </w:r>
            <w:r>
              <w:rPr>
                <w:rStyle w:val="21"/>
                <w:lang w:val="en-US" w:eastAsia="zh-CN" w:bidi="ar"/>
              </w:rPr>
              <w:t>≥400L</w:t>
            </w:r>
            <w:r>
              <w:rPr>
                <w:rStyle w:val="23"/>
                <w:lang w:val="en-US" w:eastAsia="zh-CN" w:bidi="ar"/>
              </w:rPr>
              <w:t>；带融霜加热；带防凝露加热；冷柜间室温度等级不低于</w:t>
            </w:r>
            <w:r>
              <w:rPr>
                <w:rStyle w:val="21"/>
                <w:lang w:val="en-US" w:eastAsia="zh-CN" w:bidi="ar"/>
              </w:rPr>
              <w:t>L3</w:t>
            </w:r>
            <w:r>
              <w:rPr>
                <w:rStyle w:val="23"/>
                <w:lang w:val="en-US" w:eastAsia="zh-CN" w:bidi="ar"/>
              </w:rPr>
              <w:t>级（</w:t>
            </w:r>
            <w:r>
              <w:rPr>
                <w:rStyle w:val="21"/>
                <w:lang w:val="en-US" w:eastAsia="zh-CN" w:bidi="ar"/>
              </w:rPr>
              <w:t>-12</w:t>
            </w:r>
            <w:r>
              <w:rPr>
                <w:rStyle w:val="23"/>
                <w:lang w:val="en-US" w:eastAsia="zh-CN" w:bidi="ar"/>
              </w:rPr>
              <w:t>℃～</w:t>
            </w:r>
            <w:r>
              <w:rPr>
                <w:rStyle w:val="21"/>
                <w:lang w:val="en-US" w:eastAsia="zh-CN" w:bidi="ar"/>
              </w:rPr>
              <w:t>-15</w:t>
            </w:r>
            <w:r>
              <w:rPr>
                <w:rStyle w:val="23"/>
                <w:lang w:val="en-US" w:eastAsia="zh-CN" w:bidi="ar"/>
              </w:rPr>
              <w:t>℃）标准下，总能量消耗：</w:t>
            </w:r>
            <w:r>
              <w:rPr>
                <w:rStyle w:val="21"/>
                <w:lang w:val="en-US" w:eastAsia="zh-CN" w:bidi="ar"/>
              </w:rPr>
              <w:t>≤4.2kwh/24h</w:t>
            </w:r>
            <w:r>
              <w:rPr>
                <w:rStyle w:val="23"/>
                <w:lang w:val="en-US" w:eastAsia="zh-CN" w:bidi="ar"/>
              </w:rPr>
              <w:t>，能效等级达到</w:t>
            </w:r>
            <w:r>
              <w:rPr>
                <w:rStyle w:val="21"/>
                <w:lang w:val="en-US" w:eastAsia="zh-CN" w:bidi="ar"/>
              </w:rPr>
              <w:t>1</w:t>
            </w:r>
            <w:r>
              <w:rPr>
                <w:rStyle w:val="23"/>
                <w:lang w:val="en-US" w:eastAsia="zh-CN" w:bidi="ar"/>
              </w:rPr>
              <w:t>级，提供能源效率检测报告佐证本条参数；</w:t>
            </w:r>
          </w:p>
        </w:tc>
        <w:tc>
          <w:tcPr>
            <w:tcW w:w="450" w:type="dxa"/>
            <w:shd w:val="clear" w:color="auto" w:fill="auto"/>
            <w:vAlign w:val="center"/>
          </w:tcPr>
          <w:p w14:paraId="7349052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11F91C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04BA0EB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094EEF2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151C9BB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5415A7F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A12F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29C6BC2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B09</w:t>
            </w:r>
          </w:p>
        </w:tc>
        <w:tc>
          <w:tcPr>
            <w:tcW w:w="763" w:type="dxa"/>
            <w:shd w:val="clear" w:color="auto" w:fill="auto"/>
            <w:vAlign w:val="center"/>
          </w:tcPr>
          <w:p w14:paraId="46C602F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厨房灭火系统</w:t>
            </w:r>
          </w:p>
        </w:tc>
        <w:tc>
          <w:tcPr>
            <w:tcW w:w="687" w:type="dxa"/>
            <w:shd w:val="clear" w:color="auto" w:fill="auto"/>
            <w:vAlign w:val="center"/>
          </w:tcPr>
          <w:p w14:paraId="74FC19D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800*200*700</w:t>
            </w:r>
          </w:p>
        </w:tc>
        <w:tc>
          <w:tcPr>
            <w:tcW w:w="4938" w:type="dxa"/>
            <w:shd w:val="clear" w:color="auto" w:fill="auto"/>
            <w:vAlign w:val="center"/>
          </w:tcPr>
          <w:p w14:paraId="37AEA8D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1、箱体全身采用不锈钢材质，食用油专用灭火剂采用无色、无毒无味透明液体，自带双瓶组≥18个喷嘴，灭火装置配有机械式水流阀，装置启动同时打开机械水流阀联动，药剂有效期≥3年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2、感温支架：304 不锈钢；工作环境温度：0℃～55℃；感温器动作温度：183℃～ 232℃；灭火剂持续喷射时间： ≥10s；灭火时间：≤9s；冷却水喷洒时间：≥ 5min；灭火剂容量（kg）：≥12.5kg*2；储存方式及压力：外贮压式， 12MPa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3、规格：双瓶组</w:t>
            </w:r>
          </w:p>
        </w:tc>
        <w:tc>
          <w:tcPr>
            <w:tcW w:w="450" w:type="dxa"/>
            <w:shd w:val="clear" w:color="auto" w:fill="auto"/>
            <w:vAlign w:val="center"/>
          </w:tcPr>
          <w:p w14:paraId="1C7842A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672A29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25AD570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6959741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6F2724B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78B3326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53B3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40321B7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B10</w:t>
            </w:r>
          </w:p>
        </w:tc>
        <w:tc>
          <w:tcPr>
            <w:tcW w:w="763" w:type="dxa"/>
            <w:shd w:val="clear" w:color="auto" w:fill="auto"/>
            <w:vAlign w:val="center"/>
          </w:tcPr>
          <w:p w14:paraId="7E622D1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687" w:type="dxa"/>
            <w:shd w:val="clear" w:color="auto" w:fill="auto"/>
            <w:vAlign w:val="center"/>
          </w:tcPr>
          <w:p w14:paraId="137BAEC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4938" w:type="dxa"/>
            <w:shd w:val="clear" w:color="auto" w:fill="auto"/>
            <w:vAlign w:val="center"/>
          </w:tcPr>
          <w:p w14:paraId="13E8FB1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3DD36BB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FB2D2C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763A4F5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6B7B861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3ADDD93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2804A85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511E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4830ADB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B11</w:t>
            </w:r>
          </w:p>
        </w:tc>
        <w:tc>
          <w:tcPr>
            <w:tcW w:w="763" w:type="dxa"/>
            <w:shd w:val="clear" w:color="auto" w:fill="auto"/>
            <w:vAlign w:val="center"/>
          </w:tcPr>
          <w:p w14:paraId="521934E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单通移门荷台柜</w:t>
            </w:r>
          </w:p>
        </w:tc>
        <w:tc>
          <w:tcPr>
            <w:tcW w:w="687" w:type="dxa"/>
            <w:shd w:val="clear" w:color="auto" w:fill="auto"/>
            <w:vAlign w:val="center"/>
          </w:tcPr>
          <w:p w14:paraId="4074296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1000*600*800</w:t>
            </w:r>
          </w:p>
        </w:tc>
        <w:tc>
          <w:tcPr>
            <w:tcW w:w="4938" w:type="dxa"/>
            <w:shd w:val="clear" w:color="auto" w:fill="auto"/>
            <w:vAlign w:val="center"/>
          </w:tcPr>
          <w:p w14:paraId="3FBAF7F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1.规格：1000×600×800mm；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3F51426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C0C0B9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6932449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34A565B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0681EDE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650634C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92D6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07B39DA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w:t>
            </w:r>
          </w:p>
        </w:tc>
        <w:tc>
          <w:tcPr>
            <w:tcW w:w="763" w:type="dxa"/>
            <w:shd w:val="clear" w:color="auto" w:fill="auto"/>
            <w:vAlign w:val="center"/>
          </w:tcPr>
          <w:p w14:paraId="4553600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售卖间</w:t>
            </w:r>
          </w:p>
        </w:tc>
        <w:tc>
          <w:tcPr>
            <w:tcW w:w="687" w:type="dxa"/>
            <w:shd w:val="clear" w:color="auto" w:fill="auto"/>
            <w:vAlign w:val="center"/>
          </w:tcPr>
          <w:p w14:paraId="17E7C2D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938" w:type="dxa"/>
            <w:shd w:val="clear" w:color="auto" w:fill="auto"/>
            <w:vAlign w:val="center"/>
          </w:tcPr>
          <w:p w14:paraId="442E1347">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2932F80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53226CD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375" w:type="dxa"/>
          </w:tcPr>
          <w:p w14:paraId="3058D8F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0106E9A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7C2475F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237D395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5753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3365941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C01</w:t>
            </w:r>
          </w:p>
        </w:tc>
        <w:tc>
          <w:tcPr>
            <w:tcW w:w="763" w:type="dxa"/>
            <w:shd w:val="clear" w:color="auto" w:fill="auto"/>
            <w:vAlign w:val="center"/>
          </w:tcPr>
          <w:p w14:paraId="0583ACB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备号</w:t>
            </w:r>
          </w:p>
        </w:tc>
        <w:tc>
          <w:tcPr>
            <w:tcW w:w="687" w:type="dxa"/>
            <w:shd w:val="clear" w:color="auto" w:fill="auto"/>
            <w:vAlign w:val="center"/>
          </w:tcPr>
          <w:p w14:paraId="1C55A650">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938" w:type="dxa"/>
            <w:shd w:val="clear" w:color="auto" w:fill="auto"/>
            <w:vAlign w:val="center"/>
          </w:tcPr>
          <w:p w14:paraId="17A7FE62">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246A6BFA">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17731662">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375" w:type="dxa"/>
          </w:tcPr>
          <w:p w14:paraId="3302338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2FF25B2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2FD6EA6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72E2801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250C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6BCB6B7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C02</w:t>
            </w:r>
          </w:p>
        </w:tc>
        <w:tc>
          <w:tcPr>
            <w:tcW w:w="763" w:type="dxa"/>
            <w:shd w:val="clear" w:color="auto" w:fill="auto"/>
            <w:vAlign w:val="center"/>
          </w:tcPr>
          <w:p w14:paraId="430948E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四格保温售饭工作柜</w:t>
            </w:r>
          </w:p>
        </w:tc>
        <w:tc>
          <w:tcPr>
            <w:tcW w:w="687" w:type="dxa"/>
            <w:shd w:val="clear" w:color="auto" w:fill="auto"/>
            <w:vAlign w:val="center"/>
          </w:tcPr>
          <w:p w14:paraId="60AD730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1500*700*800</w:t>
            </w:r>
          </w:p>
        </w:tc>
        <w:tc>
          <w:tcPr>
            <w:tcW w:w="4938" w:type="dxa"/>
            <w:shd w:val="clear" w:color="auto" w:fill="auto"/>
            <w:vAlign w:val="center"/>
          </w:tcPr>
          <w:p w14:paraId="6E02608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1.规格：1500×700×800mm；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内置电热恒温系统；采用φ38×≥1.2mm不锈钢管做支撑立柱；台脚处立管采用φ38mm不锈钢管连可调节高度±20mm子弹脚；电压：220V；功率：≥4KW；配置：4套份数盆。</w:t>
            </w:r>
          </w:p>
        </w:tc>
        <w:tc>
          <w:tcPr>
            <w:tcW w:w="450" w:type="dxa"/>
            <w:shd w:val="clear" w:color="auto" w:fill="auto"/>
            <w:vAlign w:val="center"/>
          </w:tcPr>
          <w:p w14:paraId="1CF2BD1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1007AD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w:t>
            </w:r>
          </w:p>
        </w:tc>
        <w:tc>
          <w:tcPr>
            <w:tcW w:w="375" w:type="dxa"/>
          </w:tcPr>
          <w:p w14:paraId="28A329A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0EFD5CF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33A257A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3763145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3F23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 w:hRule="atLeast"/>
        </w:trPr>
        <w:tc>
          <w:tcPr>
            <w:tcW w:w="365" w:type="dxa"/>
            <w:shd w:val="clear" w:color="auto" w:fill="auto"/>
            <w:vAlign w:val="center"/>
          </w:tcPr>
          <w:p w14:paraId="6259F0A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C03</w:t>
            </w:r>
          </w:p>
        </w:tc>
        <w:tc>
          <w:tcPr>
            <w:tcW w:w="763" w:type="dxa"/>
            <w:shd w:val="clear" w:color="auto" w:fill="auto"/>
            <w:vAlign w:val="center"/>
          </w:tcPr>
          <w:p w14:paraId="5FCE364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备号</w:t>
            </w:r>
          </w:p>
        </w:tc>
        <w:tc>
          <w:tcPr>
            <w:tcW w:w="687" w:type="dxa"/>
            <w:shd w:val="clear" w:color="auto" w:fill="auto"/>
            <w:vAlign w:val="center"/>
          </w:tcPr>
          <w:p w14:paraId="57F5CD4E">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938" w:type="dxa"/>
            <w:shd w:val="clear" w:color="auto" w:fill="auto"/>
            <w:vAlign w:val="center"/>
          </w:tcPr>
          <w:p w14:paraId="69DDB49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4D3106C7">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7739C970">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375" w:type="dxa"/>
          </w:tcPr>
          <w:p w14:paraId="2274BAC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3FB281C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7C86EDE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04D3BFD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90A5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65" w:type="dxa"/>
            <w:shd w:val="clear" w:color="auto" w:fill="auto"/>
            <w:vAlign w:val="center"/>
          </w:tcPr>
          <w:p w14:paraId="6EDC393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C04</w:t>
            </w:r>
          </w:p>
        </w:tc>
        <w:tc>
          <w:tcPr>
            <w:tcW w:w="763" w:type="dxa"/>
            <w:shd w:val="clear" w:color="auto" w:fill="auto"/>
            <w:vAlign w:val="center"/>
          </w:tcPr>
          <w:p w14:paraId="28CBD19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暖饭车</w:t>
            </w:r>
          </w:p>
        </w:tc>
        <w:tc>
          <w:tcPr>
            <w:tcW w:w="687" w:type="dxa"/>
            <w:shd w:val="clear" w:color="auto" w:fill="auto"/>
            <w:vAlign w:val="center"/>
          </w:tcPr>
          <w:p w14:paraId="789C1AE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600*700*800</w:t>
            </w:r>
          </w:p>
        </w:tc>
        <w:tc>
          <w:tcPr>
            <w:tcW w:w="4938" w:type="dxa"/>
            <w:shd w:val="clear" w:color="auto" w:fill="auto"/>
            <w:vAlign w:val="center"/>
          </w:tcPr>
          <w:p w14:paraId="556BA67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1.规格：600×700×800mm；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内置电热恒温系统；采用φ38×≥1.2mm不锈钢管做支撑立柱；台脚处立管采用φ38mm不锈钢管连可调节高度±20mm子弹脚；电压：220V；功率：≥2KW。</w:t>
            </w:r>
          </w:p>
        </w:tc>
        <w:tc>
          <w:tcPr>
            <w:tcW w:w="450" w:type="dxa"/>
            <w:shd w:val="clear" w:color="auto" w:fill="auto"/>
            <w:vAlign w:val="center"/>
          </w:tcPr>
          <w:p w14:paraId="0947C8F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461D00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w:t>
            </w:r>
          </w:p>
        </w:tc>
        <w:tc>
          <w:tcPr>
            <w:tcW w:w="375" w:type="dxa"/>
          </w:tcPr>
          <w:p w14:paraId="4E7B8D3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4AE83D1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01D4F89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3F289CF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A7EE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65" w:type="dxa"/>
            <w:shd w:val="clear" w:color="auto" w:fill="auto"/>
            <w:vAlign w:val="center"/>
          </w:tcPr>
          <w:p w14:paraId="69A56B4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C05</w:t>
            </w:r>
          </w:p>
        </w:tc>
        <w:tc>
          <w:tcPr>
            <w:tcW w:w="763" w:type="dxa"/>
            <w:shd w:val="clear" w:color="auto" w:fill="auto"/>
            <w:vAlign w:val="center"/>
          </w:tcPr>
          <w:p w14:paraId="645F841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687" w:type="dxa"/>
            <w:shd w:val="clear" w:color="auto" w:fill="auto"/>
            <w:vAlign w:val="center"/>
          </w:tcPr>
          <w:p w14:paraId="728DF94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4938" w:type="dxa"/>
            <w:shd w:val="clear" w:color="auto" w:fill="auto"/>
            <w:vAlign w:val="center"/>
          </w:tcPr>
          <w:p w14:paraId="6C90F6C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728721F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08F93B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59E60FB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6A77078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23D2B53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5B65E1E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97C7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4AE39C9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C06</w:t>
            </w:r>
          </w:p>
        </w:tc>
        <w:tc>
          <w:tcPr>
            <w:tcW w:w="763" w:type="dxa"/>
            <w:shd w:val="clear" w:color="auto" w:fill="auto"/>
            <w:vAlign w:val="center"/>
          </w:tcPr>
          <w:p w14:paraId="06A5A88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四门碗柜</w:t>
            </w:r>
          </w:p>
        </w:tc>
        <w:tc>
          <w:tcPr>
            <w:tcW w:w="687" w:type="dxa"/>
            <w:shd w:val="clear" w:color="auto" w:fill="auto"/>
            <w:vAlign w:val="center"/>
          </w:tcPr>
          <w:p w14:paraId="5749A2A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1200*600*1800</w:t>
            </w:r>
          </w:p>
        </w:tc>
        <w:tc>
          <w:tcPr>
            <w:tcW w:w="4938" w:type="dxa"/>
            <w:shd w:val="clear" w:color="auto" w:fill="auto"/>
            <w:vAlign w:val="center"/>
          </w:tcPr>
          <w:p w14:paraId="73FE226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1.规格：1200×600×1800mm；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14EEC2C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EDDC63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375" w:type="dxa"/>
          </w:tcPr>
          <w:p w14:paraId="6FB5218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5826C7B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141BD36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0D4A384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D496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564F04E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C07</w:t>
            </w:r>
          </w:p>
        </w:tc>
        <w:tc>
          <w:tcPr>
            <w:tcW w:w="763" w:type="dxa"/>
            <w:shd w:val="clear" w:color="auto" w:fill="auto"/>
            <w:vAlign w:val="center"/>
          </w:tcPr>
          <w:p w14:paraId="34856C3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单通移门荷台柜</w:t>
            </w:r>
          </w:p>
        </w:tc>
        <w:tc>
          <w:tcPr>
            <w:tcW w:w="687" w:type="dxa"/>
            <w:shd w:val="clear" w:color="auto" w:fill="auto"/>
            <w:vAlign w:val="center"/>
          </w:tcPr>
          <w:p w14:paraId="357217C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1600*800*800</w:t>
            </w:r>
          </w:p>
        </w:tc>
        <w:tc>
          <w:tcPr>
            <w:tcW w:w="4938" w:type="dxa"/>
            <w:shd w:val="clear" w:color="auto" w:fill="auto"/>
            <w:vAlign w:val="center"/>
          </w:tcPr>
          <w:p w14:paraId="266C16A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1.规格：1600×800×800mm；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700BFA4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452940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44AF30F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74B1243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445E656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1886EC4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C96E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3AD9BFC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C08</w:t>
            </w:r>
          </w:p>
        </w:tc>
        <w:tc>
          <w:tcPr>
            <w:tcW w:w="763" w:type="dxa"/>
            <w:shd w:val="clear" w:color="auto" w:fill="auto"/>
            <w:vAlign w:val="center"/>
          </w:tcPr>
          <w:p w14:paraId="7DC5D9D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单通移门荷台柜</w:t>
            </w:r>
          </w:p>
        </w:tc>
        <w:tc>
          <w:tcPr>
            <w:tcW w:w="687" w:type="dxa"/>
            <w:shd w:val="clear" w:color="auto" w:fill="auto"/>
            <w:vAlign w:val="center"/>
          </w:tcPr>
          <w:p w14:paraId="3B61C4E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1800*800*800</w:t>
            </w:r>
          </w:p>
        </w:tc>
        <w:tc>
          <w:tcPr>
            <w:tcW w:w="4938" w:type="dxa"/>
            <w:shd w:val="clear" w:color="auto" w:fill="auto"/>
            <w:vAlign w:val="center"/>
          </w:tcPr>
          <w:p w14:paraId="13B9AE4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770318E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F1042C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4A93F69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1593A21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05DF9DB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398EEAA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0CAD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3F02E5E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C09</w:t>
            </w:r>
          </w:p>
        </w:tc>
        <w:tc>
          <w:tcPr>
            <w:tcW w:w="763" w:type="dxa"/>
            <w:shd w:val="clear" w:color="auto" w:fill="auto"/>
            <w:vAlign w:val="center"/>
          </w:tcPr>
          <w:p w14:paraId="1578231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单通移门荷台柜</w:t>
            </w:r>
          </w:p>
        </w:tc>
        <w:tc>
          <w:tcPr>
            <w:tcW w:w="687" w:type="dxa"/>
            <w:shd w:val="clear" w:color="auto" w:fill="auto"/>
            <w:vAlign w:val="center"/>
          </w:tcPr>
          <w:p w14:paraId="18EC038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1140*800*800</w:t>
            </w:r>
          </w:p>
        </w:tc>
        <w:tc>
          <w:tcPr>
            <w:tcW w:w="4938" w:type="dxa"/>
            <w:shd w:val="clear" w:color="auto" w:fill="auto"/>
            <w:vAlign w:val="center"/>
          </w:tcPr>
          <w:p w14:paraId="7EB0BA4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1.规格：1140×800×800mm；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34DCFFE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9CEE0C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11E6B44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1CE7E2D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21473F2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6FCB6DD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A279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3AB22CE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C10</w:t>
            </w:r>
          </w:p>
        </w:tc>
        <w:tc>
          <w:tcPr>
            <w:tcW w:w="763" w:type="dxa"/>
            <w:shd w:val="clear" w:color="auto" w:fill="auto"/>
            <w:vAlign w:val="center"/>
          </w:tcPr>
          <w:p w14:paraId="2B5FE25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洗手星</w:t>
            </w:r>
          </w:p>
        </w:tc>
        <w:tc>
          <w:tcPr>
            <w:tcW w:w="687" w:type="dxa"/>
            <w:shd w:val="clear" w:color="auto" w:fill="auto"/>
            <w:vAlign w:val="center"/>
          </w:tcPr>
          <w:p w14:paraId="278199A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500*500*500</w:t>
            </w:r>
          </w:p>
        </w:tc>
        <w:tc>
          <w:tcPr>
            <w:tcW w:w="4938" w:type="dxa"/>
            <w:shd w:val="clear" w:color="auto" w:fill="auto"/>
            <w:vAlign w:val="center"/>
          </w:tcPr>
          <w:p w14:paraId="01FF43F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1.规格：500×500×500mm；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1.5mm不锈钢管制作；台脚处连接φ38mm半钢可调子弹脚，可调节高度±20mm；配置：每个星盆配置一个镀铬水龙头及去水器。</w:t>
            </w:r>
          </w:p>
        </w:tc>
        <w:tc>
          <w:tcPr>
            <w:tcW w:w="450" w:type="dxa"/>
            <w:shd w:val="clear" w:color="auto" w:fill="auto"/>
            <w:vAlign w:val="center"/>
          </w:tcPr>
          <w:p w14:paraId="7EA44FB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9998F5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5DFAAE1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2B76EE8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1012C3B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66273C7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847E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727B5C4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C11</w:t>
            </w:r>
          </w:p>
        </w:tc>
        <w:tc>
          <w:tcPr>
            <w:tcW w:w="763" w:type="dxa"/>
            <w:shd w:val="clear" w:color="auto" w:fill="auto"/>
            <w:vAlign w:val="center"/>
          </w:tcPr>
          <w:p w14:paraId="780DC4A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消毒柜</w:t>
            </w:r>
          </w:p>
        </w:tc>
        <w:tc>
          <w:tcPr>
            <w:tcW w:w="687" w:type="dxa"/>
            <w:shd w:val="clear" w:color="auto" w:fill="auto"/>
            <w:vAlign w:val="center"/>
          </w:tcPr>
          <w:p w14:paraId="036CF62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1310*830*1980</w:t>
            </w:r>
          </w:p>
        </w:tc>
        <w:tc>
          <w:tcPr>
            <w:tcW w:w="4938" w:type="dxa"/>
            <w:shd w:val="clear" w:color="auto" w:fill="auto"/>
            <w:vAlign w:val="center"/>
          </w:tcPr>
          <w:p w14:paraId="7066BEC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电压</w:t>
            </w:r>
            <w:r>
              <w:rPr>
                <w:rStyle w:val="21"/>
                <w:lang w:val="en-US" w:eastAsia="zh-CN" w:bidi="ar"/>
              </w:rPr>
              <w:t>:220V,</w:t>
            </w:r>
            <w:r>
              <w:rPr>
                <w:rStyle w:val="23"/>
                <w:lang w:val="en-US" w:eastAsia="zh-CN" w:bidi="ar"/>
              </w:rPr>
              <w:t>功率：</w:t>
            </w:r>
            <w:r>
              <w:rPr>
                <w:rStyle w:val="21"/>
                <w:lang w:val="en-US" w:eastAsia="zh-CN" w:bidi="ar"/>
              </w:rPr>
              <w:t xml:space="preserve">4400W                                      </w:t>
            </w:r>
            <w:r>
              <w:rPr>
                <w:rStyle w:val="21"/>
                <w:lang w:val="en-US" w:eastAsia="zh-CN" w:bidi="ar"/>
              </w:rPr>
              <w:br w:type="textWrapping"/>
            </w:r>
            <w:r>
              <w:rPr>
                <w:rStyle w:val="21"/>
                <w:lang w:val="en-US" w:eastAsia="zh-CN" w:bidi="ar"/>
              </w:rPr>
              <w:t>2.</w:t>
            </w:r>
            <w:r>
              <w:rPr>
                <w:rStyle w:val="23"/>
                <w:lang w:val="en-US" w:eastAsia="zh-CN" w:bidi="ar"/>
              </w:rPr>
              <w:t>消毒方式：高温热风</w:t>
            </w:r>
            <w:r>
              <w:rPr>
                <w:rStyle w:val="21"/>
                <w:lang w:val="en-US" w:eastAsia="zh-CN" w:bidi="ar"/>
              </w:rPr>
              <w:t>120°                                            3.</w:t>
            </w:r>
            <w:r>
              <w:rPr>
                <w:rStyle w:val="23"/>
                <w:lang w:val="en-US" w:eastAsia="zh-CN" w:bidi="ar"/>
              </w:rPr>
              <w:t>采用优质不锈钢发泡制作，升温快，消毒效果好，</w:t>
            </w:r>
            <w:r>
              <w:rPr>
                <w:rStyle w:val="21"/>
                <w:lang w:val="en-US" w:eastAsia="zh-CN" w:bidi="ar"/>
              </w:rPr>
              <w:t xml:space="preserve">                             4.</w:t>
            </w:r>
            <w:r>
              <w:rPr>
                <w:rStyle w:val="23"/>
                <w:lang w:val="en-US" w:eastAsia="zh-CN" w:bidi="ar"/>
              </w:rPr>
              <w:t>一体折边把手，美观大方，打扫卫生不留死角，</w:t>
            </w:r>
            <w:r>
              <w:rPr>
                <w:rStyle w:val="21"/>
                <w:lang w:val="en-US" w:eastAsia="zh-CN" w:bidi="ar"/>
              </w:rPr>
              <w:t xml:space="preserve">                                  5.</w:t>
            </w:r>
            <w:r>
              <w:rPr>
                <w:rStyle w:val="23"/>
                <w:lang w:val="en-US" w:eastAsia="zh-CN" w:bidi="ar"/>
              </w:rPr>
              <w:t>配</w:t>
            </w:r>
            <w:r>
              <w:rPr>
                <w:rStyle w:val="21"/>
                <w:lang w:val="en-US" w:eastAsia="zh-CN" w:bidi="ar"/>
              </w:rPr>
              <w:t>8</w:t>
            </w:r>
            <w:r>
              <w:rPr>
                <w:rStyle w:val="23"/>
                <w:lang w:val="en-US" w:eastAsia="zh-CN" w:bidi="ar"/>
              </w:rPr>
              <w:t>个深篮筐，储存容量大，收纳方便，标准餐盘可放</w:t>
            </w:r>
            <w:r>
              <w:rPr>
                <w:rStyle w:val="21"/>
                <w:lang w:val="en-US" w:eastAsia="zh-CN" w:bidi="ar"/>
              </w:rPr>
              <w:t>308</w:t>
            </w:r>
            <w:r>
              <w:rPr>
                <w:rStyle w:val="23"/>
                <w:lang w:val="en-US" w:eastAsia="zh-CN" w:bidi="ar"/>
              </w:rPr>
              <w:t>个</w:t>
            </w:r>
            <w:r>
              <w:rPr>
                <w:rStyle w:val="21"/>
                <w:lang w:val="en-US" w:eastAsia="zh-CN" w:bidi="ar"/>
              </w:rPr>
              <w:t xml:space="preserve">                    </w:t>
            </w:r>
            <w:r>
              <w:rPr>
                <w:rStyle w:val="21"/>
                <w:lang w:val="en-US" w:eastAsia="zh-CN" w:bidi="ar"/>
              </w:rPr>
              <w:br w:type="textWrapping"/>
            </w:r>
            <w:r>
              <w:rPr>
                <w:rStyle w:val="21"/>
                <w:lang w:val="en-US" w:eastAsia="zh-CN" w:bidi="ar"/>
              </w:rPr>
              <w:t>6.</w:t>
            </w:r>
            <w:r>
              <w:rPr>
                <w:rStyle w:val="23"/>
                <w:lang w:val="en-US" w:eastAsia="zh-CN" w:bidi="ar"/>
              </w:rPr>
              <w:t>采用传统机械旋钮控制，定时定温，操作简单，经久耐用。</w:t>
            </w:r>
            <w:r>
              <w:rPr>
                <w:rStyle w:val="21"/>
                <w:lang w:val="en-US" w:eastAsia="zh-CN" w:bidi="ar"/>
              </w:rPr>
              <w:t xml:space="preserve">                             </w:t>
            </w:r>
            <w:r>
              <w:rPr>
                <w:rStyle w:val="21"/>
                <w:lang w:val="en-US" w:eastAsia="zh-CN" w:bidi="ar"/>
              </w:rPr>
              <w:br w:type="textWrapping"/>
            </w:r>
            <w:r>
              <w:rPr>
                <w:rStyle w:val="21"/>
                <w:lang w:val="en-US" w:eastAsia="zh-CN" w:bidi="ar"/>
              </w:rPr>
              <w:t>7.</w:t>
            </w:r>
            <w:r>
              <w:rPr>
                <w:rStyle w:val="23"/>
                <w:lang w:val="en-US" w:eastAsia="zh-CN" w:bidi="ar"/>
              </w:rPr>
              <w:t>配重力可调节脚，承重力强，</w:t>
            </w:r>
          </w:p>
        </w:tc>
        <w:tc>
          <w:tcPr>
            <w:tcW w:w="450" w:type="dxa"/>
            <w:shd w:val="clear" w:color="auto" w:fill="auto"/>
            <w:vAlign w:val="center"/>
          </w:tcPr>
          <w:p w14:paraId="4F5E868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0DBF06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375" w:type="dxa"/>
          </w:tcPr>
          <w:p w14:paraId="1624484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38389B3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1393C4C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1617D25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966A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6DC4894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w:t>
            </w:r>
          </w:p>
        </w:tc>
        <w:tc>
          <w:tcPr>
            <w:tcW w:w="763" w:type="dxa"/>
            <w:shd w:val="clear" w:color="auto" w:fill="auto"/>
            <w:vAlign w:val="center"/>
          </w:tcPr>
          <w:p w14:paraId="70BCCD8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洗碗间</w:t>
            </w:r>
          </w:p>
        </w:tc>
        <w:tc>
          <w:tcPr>
            <w:tcW w:w="687" w:type="dxa"/>
            <w:shd w:val="clear" w:color="auto" w:fill="auto"/>
            <w:vAlign w:val="center"/>
          </w:tcPr>
          <w:p w14:paraId="41E316FD">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938" w:type="dxa"/>
            <w:shd w:val="clear" w:color="auto" w:fill="auto"/>
            <w:vAlign w:val="center"/>
          </w:tcPr>
          <w:p w14:paraId="2E47433D">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07D9339D">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781122BB">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375" w:type="dxa"/>
          </w:tcPr>
          <w:p w14:paraId="706D625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051F542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7CEECC1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1A911B6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9470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18551E9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D01</w:t>
            </w:r>
          </w:p>
        </w:tc>
        <w:tc>
          <w:tcPr>
            <w:tcW w:w="763" w:type="dxa"/>
            <w:shd w:val="clear" w:color="auto" w:fill="auto"/>
            <w:vAlign w:val="center"/>
          </w:tcPr>
          <w:p w14:paraId="717DDDF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油网烟罩</w:t>
            </w:r>
          </w:p>
        </w:tc>
        <w:tc>
          <w:tcPr>
            <w:tcW w:w="687" w:type="dxa"/>
            <w:shd w:val="clear" w:color="auto" w:fill="auto"/>
            <w:vAlign w:val="center"/>
          </w:tcPr>
          <w:p w14:paraId="2099A47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L*1200*610</w:t>
            </w:r>
          </w:p>
        </w:tc>
        <w:tc>
          <w:tcPr>
            <w:tcW w:w="4938" w:type="dxa"/>
            <w:shd w:val="clear" w:color="auto" w:fill="auto"/>
            <w:vAlign w:val="center"/>
          </w:tcPr>
          <w:p w14:paraId="2D7709A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1.规格：3900×1200×610（mm）；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★2.机身采用≥1.0mm不锈钢制作；滤油网采用≥1.0mm不锈钢；封闭式烟罩照明灯(3400K)；接油盒采用≥1.0mm不锈钢。</w:t>
            </w:r>
          </w:p>
        </w:tc>
        <w:tc>
          <w:tcPr>
            <w:tcW w:w="450" w:type="dxa"/>
            <w:shd w:val="clear" w:color="auto" w:fill="auto"/>
            <w:vAlign w:val="center"/>
          </w:tcPr>
          <w:p w14:paraId="65B4E9D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米</w:t>
            </w:r>
          </w:p>
        </w:tc>
        <w:tc>
          <w:tcPr>
            <w:tcW w:w="412" w:type="dxa"/>
            <w:shd w:val="clear" w:color="auto" w:fill="auto"/>
            <w:vAlign w:val="center"/>
          </w:tcPr>
          <w:p w14:paraId="5AE848B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3.9</w:t>
            </w:r>
          </w:p>
        </w:tc>
        <w:tc>
          <w:tcPr>
            <w:tcW w:w="375" w:type="dxa"/>
          </w:tcPr>
          <w:p w14:paraId="465FFEF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1793DF7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7C493A5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664958E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1E83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0585725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D02</w:t>
            </w:r>
          </w:p>
        </w:tc>
        <w:tc>
          <w:tcPr>
            <w:tcW w:w="763" w:type="dxa"/>
            <w:shd w:val="clear" w:color="auto" w:fill="auto"/>
            <w:vAlign w:val="center"/>
          </w:tcPr>
          <w:p w14:paraId="51A90EB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长龙洗碗机</w:t>
            </w:r>
          </w:p>
        </w:tc>
        <w:tc>
          <w:tcPr>
            <w:tcW w:w="687" w:type="dxa"/>
            <w:shd w:val="clear" w:color="auto" w:fill="auto"/>
            <w:vAlign w:val="center"/>
          </w:tcPr>
          <w:p w14:paraId="66C3F98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4900*830*2150</w:t>
            </w:r>
          </w:p>
        </w:tc>
        <w:tc>
          <w:tcPr>
            <w:tcW w:w="4938" w:type="dxa"/>
            <w:shd w:val="clear" w:color="auto" w:fill="auto"/>
            <w:vAlign w:val="center"/>
          </w:tcPr>
          <w:p w14:paraId="47FD1F9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、外形尺寸（长</w:t>
            </w:r>
            <w:r>
              <w:rPr>
                <w:rStyle w:val="21"/>
                <w:lang w:val="en-US" w:eastAsia="zh-CN" w:bidi="ar"/>
              </w:rPr>
              <w:t>*</w:t>
            </w:r>
            <w:r>
              <w:rPr>
                <w:rStyle w:val="23"/>
                <w:lang w:val="en-US" w:eastAsia="zh-CN" w:bidi="ar"/>
              </w:rPr>
              <w:t>宽</w:t>
            </w:r>
            <w:r>
              <w:rPr>
                <w:rStyle w:val="21"/>
                <w:lang w:val="en-US" w:eastAsia="zh-CN" w:bidi="ar"/>
              </w:rPr>
              <w:t>*</w:t>
            </w:r>
            <w:r>
              <w:rPr>
                <w:rStyle w:val="23"/>
                <w:lang w:val="en-US" w:eastAsia="zh-CN" w:bidi="ar"/>
              </w:rPr>
              <w:t>高）：</w:t>
            </w:r>
            <w:r>
              <w:rPr>
                <w:rStyle w:val="21"/>
                <w:lang w:val="en-US" w:eastAsia="zh-CN" w:bidi="ar"/>
              </w:rPr>
              <w:t>≥4900*830*2150</w:t>
            </w:r>
            <w:r>
              <w:rPr>
                <w:rStyle w:val="23"/>
                <w:lang w:val="en-US" w:eastAsia="zh-CN" w:bidi="ar"/>
              </w:rPr>
              <w:t>，具有入口区、两洗净区、预洗</w:t>
            </w:r>
            <w:r>
              <w:rPr>
                <w:rStyle w:val="21"/>
                <w:lang w:val="en-US" w:eastAsia="zh-CN" w:bidi="ar"/>
              </w:rPr>
              <w:t>+</w:t>
            </w:r>
            <w:r>
              <w:rPr>
                <w:rStyle w:val="23"/>
                <w:lang w:val="en-US" w:eastAsia="zh-CN" w:bidi="ar"/>
              </w:rPr>
              <w:t>清洗区、烘干区和出口区组成；加热方式：电加热；用电功率：</w:t>
            </w:r>
            <w:r>
              <w:rPr>
                <w:rStyle w:val="21"/>
                <w:lang w:val="en-US" w:eastAsia="zh-CN" w:bidi="ar"/>
              </w:rPr>
              <w:t>≥115kW</w:t>
            </w:r>
            <w:r>
              <w:rPr>
                <w:rStyle w:val="23"/>
                <w:lang w:val="en-US" w:eastAsia="zh-CN" w:bidi="ar"/>
              </w:rPr>
              <w:t>；洗净温度</w:t>
            </w:r>
            <w:r>
              <w:rPr>
                <w:rStyle w:val="21"/>
                <w:lang w:val="en-US" w:eastAsia="zh-CN" w:bidi="ar"/>
              </w:rPr>
              <w:t>≥60</w:t>
            </w:r>
            <w:r>
              <w:rPr>
                <w:rStyle w:val="23"/>
                <w:lang w:val="en-US" w:eastAsia="zh-CN" w:bidi="ar"/>
              </w:rPr>
              <w:t>℃，清洗温度</w:t>
            </w:r>
            <w:r>
              <w:rPr>
                <w:rStyle w:val="21"/>
                <w:lang w:val="en-US" w:eastAsia="zh-CN" w:bidi="ar"/>
              </w:rPr>
              <w:t>≥80</w:t>
            </w:r>
            <w:r>
              <w:rPr>
                <w:rStyle w:val="23"/>
                <w:lang w:val="en-US" w:eastAsia="zh-CN" w:bidi="ar"/>
              </w:rPr>
              <w:t>℃，烘干温度</w:t>
            </w:r>
            <w:r>
              <w:rPr>
                <w:rStyle w:val="21"/>
                <w:lang w:val="en-US" w:eastAsia="zh-CN" w:bidi="ar"/>
              </w:rPr>
              <w:t>≥85</w:t>
            </w:r>
            <w:r>
              <w:rPr>
                <w:rStyle w:val="23"/>
                <w:lang w:val="en-US" w:eastAsia="zh-CN" w:bidi="ar"/>
              </w:rPr>
              <w:t>℃；</w:t>
            </w:r>
            <w:r>
              <w:rPr>
                <w:rStyle w:val="21"/>
                <w:lang w:val="en-US" w:eastAsia="zh-CN" w:bidi="ar"/>
              </w:rPr>
              <w:br w:type="textWrapping"/>
            </w:r>
            <w:r>
              <w:rPr>
                <w:rStyle w:val="21"/>
                <w:lang w:val="en-US" w:eastAsia="zh-CN" w:bidi="ar"/>
              </w:rPr>
              <w:t>2</w:t>
            </w:r>
            <w:r>
              <w:rPr>
                <w:rStyle w:val="23"/>
                <w:lang w:val="en-US" w:eastAsia="zh-CN" w:bidi="ar"/>
              </w:rPr>
              <w:t>、有效清洗高度（餐具平放）</w:t>
            </w:r>
            <w:r>
              <w:rPr>
                <w:rStyle w:val="21"/>
                <w:lang w:val="en-US" w:eastAsia="zh-CN" w:bidi="ar"/>
              </w:rPr>
              <w:t>≥150mm</w:t>
            </w:r>
            <w:r>
              <w:rPr>
                <w:rStyle w:val="23"/>
                <w:lang w:val="en-US" w:eastAsia="zh-CN" w:bidi="ar"/>
              </w:rPr>
              <w:t>；有效输送宽度：</w:t>
            </w:r>
            <w:r>
              <w:rPr>
                <w:rStyle w:val="21"/>
                <w:lang w:val="en-US" w:eastAsia="zh-CN" w:bidi="ar"/>
              </w:rPr>
              <w:t>≥640mm</w:t>
            </w:r>
            <w:r>
              <w:rPr>
                <w:rStyle w:val="23"/>
                <w:lang w:val="en-US" w:eastAsia="zh-CN" w:bidi="ar"/>
              </w:rPr>
              <w:t>；</w:t>
            </w:r>
            <w:r>
              <w:rPr>
                <w:rStyle w:val="21"/>
                <w:lang w:val="en-US" w:eastAsia="zh-CN" w:bidi="ar"/>
              </w:rPr>
              <w:br w:type="textWrapping"/>
            </w:r>
            <w:r>
              <w:rPr>
                <w:rStyle w:val="21"/>
                <w:lang w:val="en-US" w:eastAsia="zh-CN" w:bidi="ar"/>
              </w:rPr>
              <w:t>3</w:t>
            </w:r>
            <w:r>
              <w:rPr>
                <w:rStyle w:val="23"/>
                <w:lang w:val="en-US" w:eastAsia="zh-CN" w:bidi="ar"/>
              </w:rPr>
              <w:t>、清洗模式三档可选，标准清洗量（不低于）：托盘（</w:t>
            </w:r>
            <w:r>
              <w:rPr>
                <w:rStyle w:val="21"/>
                <w:lang w:val="en-US" w:eastAsia="zh-CN" w:bidi="ar"/>
              </w:rPr>
              <w:t>430*300mm</w:t>
            </w:r>
            <w:r>
              <w:rPr>
                <w:rStyle w:val="23"/>
                <w:lang w:val="en-US" w:eastAsia="zh-CN" w:bidi="ar"/>
              </w:rPr>
              <w:t>）</w:t>
            </w:r>
            <w:r>
              <w:rPr>
                <w:rStyle w:val="21"/>
                <w:lang w:val="en-US" w:eastAsia="zh-CN" w:bidi="ar"/>
              </w:rPr>
              <w:t>2000</w:t>
            </w:r>
            <w:r>
              <w:rPr>
                <w:rStyle w:val="23"/>
                <w:lang w:val="en-US" w:eastAsia="zh-CN" w:bidi="ar"/>
              </w:rPr>
              <w:t>个</w:t>
            </w:r>
            <w:r>
              <w:rPr>
                <w:rStyle w:val="21"/>
                <w:lang w:val="en-US" w:eastAsia="zh-CN" w:bidi="ar"/>
              </w:rPr>
              <w:t>/</w:t>
            </w:r>
            <w:r>
              <w:rPr>
                <w:rStyle w:val="23"/>
                <w:lang w:val="en-US" w:eastAsia="zh-CN" w:bidi="ar"/>
              </w:rPr>
              <w:t>小时；餐盘（</w:t>
            </w:r>
            <w:r>
              <w:rPr>
                <w:rStyle w:val="21"/>
                <w:lang w:val="en-US" w:eastAsia="zh-CN" w:bidi="ar"/>
              </w:rPr>
              <w:t>360*260mm</w:t>
            </w:r>
            <w:r>
              <w:rPr>
                <w:rStyle w:val="23"/>
                <w:lang w:val="en-US" w:eastAsia="zh-CN" w:bidi="ar"/>
              </w:rPr>
              <w:t>）</w:t>
            </w:r>
            <w:r>
              <w:rPr>
                <w:rStyle w:val="21"/>
                <w:lang w:val="en-US" w:eastAsia="zh-CN" w:bidi="ar"/>
              </w:rPr>
              <w:t>2800</w:t>
            </w:r>
            <w:r>
              <w:rPr>
                <w:rStyle w:val="23"/>
                <w:lang w:val="en-US" w:eastAsia="zh-CN" w:bidi="ar"/>
              </w:rPr>
              <w:t>个</w:t>
            </w:r>
            <w:r>
              <w:rPr>
                <w:rStyle w:val="21"/>
                <w:lang w:val="en-US" w:eastAsia="zh-CN" w:bidi="ar"/>
              </w:rPr>
              <w:t>/</w:t>
            </w:r>
            <w:r>
              <w:rPr>
                <w:rStyle w:val="23"/>
                <w:lang w:val="en-US" w:eastAsia="zh-CN" w:bidi="ar"/>
              </w:rPr>
              <w:t>小时；碗碟（</w:t>
            </w:r>
            <w:r>
              <w:rPr>
                <w:rStyle w:val="21"/>
                <w:lang w:val="en-US" w:eastAsia="zh-CN" w:bidi="ar"/>
              </w:rPr>
              <w:t>φ150mm</w:t>
            </w:r>
            <w:r>
              <w:rPr>
                <w:rStyle w:val="23"/>
                <w:lang w:val="en-US" w:eastAsia="zh-CN" w:bidi="ar"/>
              </w:rPr>
              <w:t>）</w:t>
            </w:r>
            <w:r>
              <w:rPr>
                <w:rStyle w:val="21"/>
                <w:lang w:val="en-US" w:eastAsia="zh-CN" w:bidi="ar"/>
              </w:rPr>
              <w:t>11500</w:t>
            </w:r>
            <w:r>
              <w:rPr>
                <w:rStyle w:val="23"/>
                <w:lang w:val="en-US" w:eastAsia="zh-CN" w:bidi="ar"/>
              </w:rPr>
              <w:t>个</w:t>
            </w:r>
            <w:r>
              <w:rPr>
                <w:rStyle w:val="21"/>
                <w:lang w:val="en-US" w:eastAsia="zh-CN" w:bidi="ar"/>
              </w:rPr>
              <w:t>/</w:t>
            </w:r>
            <w:r>
              <w:rPr>
                <w:rStyle w:val="23"/>
                <w:lang w:val="en-US" w:eastAsia="zh-CN" w:bidi="ar"/>
              </w:rPr>
              <w:t>小时；</w:t>
            </w:r>
            <w:r>
              <w:rPr>
                <w:rStyle w:val="21"/>
                <w:lang w:val="en-US" w:eastAsia="zh-CN" w:bidi="ar"/>
              </w:rPr>
              <w:br w:type="textWrapping"/>
            </w:r>
            <w:r>
              <w:rPr>
                <w:rStyle w:val="21"/>
                <w:lang w:val="en-US" w:eastAsia="zh-CN" w:bidi="ar"/>
              </w:rPr>
              <w:t>4</w:t>
            </w:r>
            <w:r>
              <w:rPr>
                <w:rStyle w:val="23"/>
                <w:lang w:val="en-US" w:eastAsia="zh-CN" w:bidi="ar"/>
              </w:rPr>
              <w:t>、控制操作面板一键式启动，温度实时显示；洗碗机能在正常运行中和故障状态下，自动显示运行状态和故障诊断的代码；</w:t>
            </w:r>
            <w:r>
              <w:rPr>
                <w:rStyle w:val="21"/>
                <w:lang w:val="en-US" w:eastAsia="zh-CN" w:bidi="ar"/>
              </w:rPr>
              <w:br w:type="textWrapping"/>
            </w:r>
            <w:r>
              <w:rPr>
                <w:rStyle w:val="21"/>
                <w:lang w:val="en-US" w:eastAsia="zh-CN" w:bidi="ar"/>
              </w:rPr>
              <w:t>5</w:t>
            </w:r>
            <w:r>
              <w:rPr>
                <w:rStyle w:val="23"/>
                <w:lang w:val="en-US" w:eastAsia="zh-CN" w:bidi="ar"/>
              </w:rPr>
              <w:t>、餐具输送采用平铺方式，运行时餐具碗口朝下平放在输送带上，无需碗碟筐；输送带上方设置软压带，确保洗涤过程中餐具不会竖立、倾斜或重叠；</w:t>
            </w:r>
          </w:p>
        </w:tc>
        <w:tc>
          <w:tcPr>
            <w:tcW w:w="450" w:type="dxa"/>
            <w:shd w:val="clear" w:color="auto" w:fill="auto"/>
            <w:vAlign w:val="center"/>
          </w:tcPr>
          <w:p w14:paraId="4FF9D59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509F81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4FA3D2A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33AC21B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63BFD9E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6E30C3E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F027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6DBDD81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D03</w:t>
            </w:r>
          </w:p>
        </w:tc>
        <w:tc>
          <w:tcPr>
            <w:tcW w:w="763" w:type="dxa"/>
            <w:shd w:val="clear" w:color="auto" w:fill="auto"/>
            <w:vAlign w:val="center"/>
          </w:tcPr>
          <w:p w14:paraId="4685594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无背板大单星盆水池</w:t>
            </w:r>
          </w:p>
        </w:tc>
        <w:tc>
          <w:tcPr>
            <w:tcW w:w="687" w:type="dxa"/>
            <w:shd w:val="clear" w:color="auto" w:fill="auto"/>
            <w:vAlign w:val="center"/>
          </w:tcPr>
          <w:p w14:paraId="457EC6B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1000*800*800</w:t>
            </w:r>
          </w:p>
        </w:tc>
        <w:tc>
          <w:tcPr>
            <w:tcW w:w="4938" w:type="dxa"/>
            <w:shd w:val="clear" w:color="auto" w:fill="auto"/>
            <w:vAlign w:val="center"/>
          </w:tcPr>
          <w:p w14:paraId="226F6D9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700×450×280mm；横通采用25×25≥1.2mm不锈钢结构管制作；配置：每个星盆配置一个去水器。</w:t>
            </w:r>
          </w:p>
        </w:tc>
        <w:tc>
          <w:tcPr>
            <w:tcW w:w="450" w:type="dxa"/>
            <w:shd w:val="clear" w:color="auto" w:fill="auto"/>
            <w:vAlign w:val="center"/>
          </w:tcPr>
          <w:p w14:paraId="260D7AA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25FF41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5779B6D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38B149E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5CF0A65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31E1B80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DA08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7B517C8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D03-1</w:t>
            </w:r>
          </w:p>
        </w:tc>
        <w:tc>
          <w:tcPr>
            <w:tcW w:w="763" w:type="dxa"/>
            <w:shd w:val="clear" w:color="auto" w:fill="auto"/>
            <w:vAlign w:val="center"/>
          </w:tcPr>
          <w:p w14:paraId="041446A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687" w:type="dxa"/>
            <w:shd w:val="clear" w:color="auto" w:fill="auto"/>
            <w:vAlign w:val="center"/>
          </w:tcPr>
          <w:p w14:paraId="572386A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4938" w:type="dxa"/>
            <w:shd w:val="clear" w:color="auto" w:fill="auto"/>
            <w:vAlign w:val="center"/>
          </w:tcPr>
          <w:p w14:paraId="2D78DE7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2F5B724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D245C2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7798730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6E068E6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34B8B69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135F415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3F5C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123397A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D04</w:t>
            </w:r>
          </w:p>
        </w:tc>
        <w:tc>
          <w:tcPr>
            <w:tcW w:w="763" w:type="dxa"/>
            <w:shd w:val="clear" w:color="auto" w:fill="auto"/>
            <w:vAlign w:val="center"/>
          </w:tcPr>
          <w:p w14:paraId="7133050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循环水槽</w:t>
            </w:r>
          </w:p>
        </w:tc>
        <w:tc>
          <w:tcPr>
            <w:tcW w:w="687" w:type="dxa"/>
            <w:shd w:val="clear" w:color="auto" w:fill="auto"/>
            <w:vAlign w:val="center"/>
          </w:tcPr>
          <w:p w14:paraId="1B87CEA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310*3980*880</w:t>
            </w:r>
          </w:p>
        </w:tc>
        <w:tc>
          <w:tcPr>
            <w:tcW w:w="4938" w:type="dxa"/>
            <w:shd w:val="clear" w:color="auto" w:fill="auto"/>
            <w:vAlign w:val="center"/>
          </w:tcPr>
          <w:p w14:paraId="6E144A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1.产品功能：收集食物残渣，与食物残渣处理机配套使用；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2.规格：310*3980*880mm；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3.在循环水流的作用下，食物残渣被带入食物残渣处理机，所有耗水来自食物残渣处理机，不产生额外的水耗；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4.采用不锈钢循环水管连接，水槽底部为斜面，落差为10mm/米；</w:t>
            </w:r>
          </w:p>
        </w:tc>
        <w:tc>
          <w:tcPr>
            <w:tcW w:w="450" w:type="dxa"/>
            <w:shd w:val="clear" w:color="auto" w:fill="auto"/>
            <w:vAlign w:val="center"/>
          </w:tcPr>
          <w:p w14:paraId="1A40AAA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533F38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375" w:type="dxa"/>
          </w:tcPr>
          <w:p w14:paraId="7B861CB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3AED8BA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36B7340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74D5A27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0CBB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465A247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D05</w:t>
            </w:r>
          </w:p>
        </w:tc>
        <w:tc>
          <w:tcPr>
            <w:tcW w:w="763" w:type="dxa"/>
            <w:shd w:val="clear" w:color="auto" w:fill="auto"/>
            <w:vAlign w:val="center"/>
          </w:tcPr>
          <w:p w14:paraId="5657FB2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传送带</w:t>
            </w:r>
          </w:p>
        </w:tc>
        <w:tc>
          <w:tcPr>
            <w:tcW w:w="687" w:type="dxa"/>
            <w:shd w:val="clear" w:color="auto" w:fill="auto"/>
            <w:vAlign w:val="center"/>
          </w:tcPr>
          <w:p w14:paraId="45DE40A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10500*500*800</w:t>
            </w:r>
          </w:p>
        </w:tc>
        <w:tc>
          <w:tcPr>
            <w:tcW w:w="4938" w:type="dxa"/>
            <w:shd w:val="clear" w:color="auto" w:fill="auto"/>
            <w:vAlign w:val="center"/>
          </w:tcPr>
          <w:p w14:paraId="0C30D98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1、电压：220V或380V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2、功率：≥1KW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3、传送速度 ：1~15m/min</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4、传送餐盘尺寸：长度≤450mm×宽度≤330mm；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5、链片式输送带在电机驱动下沿导槽滑动,将餐具传送到指定位置；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6、机体外壳采用304#不锈钢制作，实厚≥1.0mm，台面和支撑腿材料实厚≥1.0mm，链片采用食品级材料；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7、自带变频器，配置柔性启动和停止系统，电机为刹车电机；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8、驱动轮、牵引轮为食品级PP材质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9、规格：10500*550*800mm（±10mm）</w:t>
            </w:r>
          </w:p>
        </w:tc>
        <w:tc>
          <w:tcPr>
            <w:tcW w:w="450" w:type="dxa"/>
            <w:shd w:val="clear" w:color="auto" w:fill="auto"/>
            <w:vAlign w:val="center"/>
          </w:tcPr>
          <w:p w14:paraId="72986FA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米</w:t>
            </w:r>
          </w:p>
        </w:tc>
        <w:tc>
          <w:tcPr>
            <w:tcW w:w="412" w:type="dxa"/>
            <w:shd w:val="clear" w:color="auto" w:fill="auto"/>
            <w:vAlign w:val="center"/>
          </w:tcPr>
          <w:p w14:paraId="708969E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10.5</w:t>
            </w:r>
          </w:p>
        </w:tc>
        <w:tc>
          <w:tcPr>
            <w:tcW w:w="375" w:type="dxa"/>
          </w:tcPr>
          <w:p w14:paraId="7BACC18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4AB5F2C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5B734EC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6A12C8A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2EB4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69E4922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D06</w:t>
            </w:r>
          </w:p>
        </w:tc>
        <w:tc>
          <w:tcPr>
            <w:tcW w:w="763" w:type="dxa"/>
            <w:shd w:val="clear" w:color="auto" w:fill="auto"/>
            <w:vAlign w:val="center"/>
          </w:tcPr>
          <w:p w14:paraId="7A41453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大单星盆水池</w:t>
            </w:r>
          </w:p>
        </w:tc>
        <w:tc>
          <w:tcPr>
            <w:tcW w:w="687" w:type="dxa"/>
            <w:shd w:val="clear" w:color="auto" w:fill="auto"/>
            <w:vAlign w:val="center"/>
          </w:tcPr>
          <w:p w14:paraId="4009347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1000*700*800+150</w:t>
            </w:r>
          </w:p>
        </w:tc>
        <w:tc>
          <w:tcPr>
            <w:tcW w:w="4938" w:type="dxa"/>
            <w:shd w:val="clear" w:color="auto" w:fill="auto"/>
            <w:vAlign w:val="center"/>
          </w:tcPr>
          <w:p w14:paraId="7ABB3A2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700×450×280mm；横通采用25×25≥1.2mm不锈钢结构管制作；配置：每个星盆配置一个去水器。</w:t>
            </w:r>
          </w:p>
        </w:tc>
        <w:tc>
          <w:tcPr>
            <w:tcW w:w="450" w:type="dxa"/>
            <w:shd w:val="clear" w:color="auto" w:fill="auto"/>
            <w:vAlign w:val="center"/>
          </w:tcPr>
          <w:p w14:paraId="53F8273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D512FF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375" w:type="dxa"/>
          </w:tcPr>
          <w:p w14:paraId="486708E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7F2EDA7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40A8AB2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4B5F870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1C5D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365" w:type="dxa"/>
            <w:shd w:val="clear" w:color="auto" w:fill="auto"/>
            <w:vAlign w:val="center"/>
          </w:tcPr>
          <w:p w14:paraId="271214E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D06-1</w:t>
            </w:r>
          </w:p>
        </w:tc>
        <w:tc>
          <w:tcPr>
            <w:tcW w:w="763" w:type="dxa"/>
            <w:shd w:val="clear" w:color="auto" w:fill="auto"/>
            <w:vAlign w:val="center"/>
          </w:tcPr>
          <w:p w14:paraId="1EAB957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687" w:type="dxa"/>
            <w:shd w:val="clear" w:color="auto" w:fill="auto"/>
            <w:vAlign w:val="center"/>
          </w:tcPr>
          <w:p w14:paraId="0648D3A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4938" w:type="dxa"/>
            <w:shd w:val="clear" w:color="auto" w:fill="auto"/>
            <w:vAlign w:val="center"/>
          </w:tcPr>
          <w:p w14:paraId="4ED429A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089368B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D6364E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375" w:type="dxa"/>
          </w:tcPr>
          <w:p w14:paraId="4B9E882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75" w:type="dxa"/>
          </w:tcPr>
          <w:p w14:paraId="35A4B52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463" w:type="dxa"/>
          </w:tcPr>
          <w:p w14:paraId="1C0B679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512" w:type="dxa"/>
          </w:tcPr>
          <w:p w14:paraId="2CE494C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5BB6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EAA828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D07</w:t>
            </w:r>
          </w:p>
        </w:tc>
        <w:tc>
          <w:tcPr>
            <w:tcW w:w="0" w:type="auto"/>
            <w:shd w:val="clear" w:color="auto" w:fill="auto"/>
            <w:vAlign w:val="center"/>
          </w:tcPr>
          <w:p w14:paraId="4FABAEF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垃圾处理器</w:t>
            </w:r>
          </w:p>
        </w:tc>
        <w:tc>
          <w:tcPr>
            <w:tcW w:w="0" w:type="auto"/>
            <w:shd w:val="clear" w:color="auto" w:fill="auto"/>
            <w:vAlign w:val="center"/>
          </w:tcPr>
          <w:p w14:paraId="0C5A738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1680*760*1160</w:t>
            </w:r>
          </w:p>
        </w:tc>
        <w:tc>
          <w:tcPr>
            <w:tcW w:w="0" w:type="auto"/>
            <w:shd w:val="clear" w:color="auto" w:fill="auto"/>
            <w:vAlign w:val="center"/>
          </w:tcPr>
          <w:p w14:paraId="49FDB51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1.垃圾种类：混合型；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2.处理能力：450Kg/H；</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3.粉碎系统：5.5 kW；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4.脱水系统：1.5 kW；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5.循环水泵功率：0.9kW；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6.总功率：8kw/380v/50Hz。 </w:t>
            </w:r>
          </w:p>
        </w:tc>
        <w:tc>
          <w:tcPr>
            <w:tcW w:w="450" w:type="dxa"/>
            <w:shd w:val="clear" w:color="auto" w:fill="auto"/>
            <w:vAlign w:val="center"/>
          </w:tcPr>
          <w:p w14:paraId="1499125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24EAEC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6FE48D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8054F3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F7AF46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6EB9AF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CFDE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726E11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D08</w:t>
            </w:r>
          </w:p>
        </w:tc>
        <w:tc>
          <w:tcPr>
            <w:tcW w:w="0" w:type="auto"/>
            <w:shd w:val="clear" w:color="auto" w:fill="auto"/>
            <w:vAlign w:val="center"/>
          </w:tcPr>
          <w:p w14:paraId="50E9210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备号</w:t>
            </w:r>
          </w:p>
        </w:tc>
        <w:tc>
          <w:tcPr>
            <w:tcW w:w="0" w:type="auto"/>
            <w:shd w:val="clear" w:color="auto" w:fill="auto"/>
            <w:vAlign w:val="center"/>
          </w:tcPr>
          <w:p w14:paraId="2288FEDF">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5F470360">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0202960B">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40459C80">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7401BD0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126D42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D61907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920862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6994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BFC692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D09</w:t>
            </w:r>
          </w:p>
        </w:tc>
        <w:tc>
          <w:tcPr>
            <w:tcW w:w="0" w:type="auto"/>
            <w:shd w:val="clear" w:color="auto" w:fill="auto"/>
            <w:vAlign w:val="center"/>
          </w:tcPr>
          <w:p w14:paraId="12239C0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备号</w:t>
            </w:r>
          </w:p>
        </w:tc>
        <w:tc>
          <w:tcPr>
            <w:tcW w:w="0" w:type="auto"/>
            <w:shd w:val="clear" w:color="auto" w:fill="auto"/>
            <w:vAlign w:val="center"/>
          </w:tcPr>
          <w:p w14:paraId="652EA64E">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4DB8B7C0">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13C9C103">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0D092A8A">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0799E06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AE925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95CDBB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EC8DCC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B4F2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4B95ED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D10</w:t>
            </w:r>
          </w:p>
        </w:tc>
        <w:tc>
          <w:tcPr>
            <w:tcW w:w="0" w:type="auto"/>
            <w:shd w:val="clear" w:color="auto" w:fill="auto"/>
            <w:vAlign w:val="center"/>
          </w:tcPr>
          <w:p w14:paraId="3A0CD99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备号</w:t>
            </w:r>
          </w:p>
        </w:tc>
        <w:tc>
          <w:tcPr>
            <w:tcW w:w="0" w:type="auto"/>
            <w:shd w:val="clear" w:color="auto" w:fill="auto"/>
            <w:vAlign w:val="center"/>
          </w:tcPr>
          <w:p w14:paraId="08A464AA">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0226C422">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0D138943">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5B00EC2D">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0880C58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F5D38B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76F749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A12576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5F0F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BD5145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D11</w:t>
            </w:r>
          </w:p>
        </w:tc>
        <w:tc>
          <w:tcPr>
            <w:tcW w:w="0" w:type="auto"/>
            <w:shd w:val="clear" w:color="auto" w:fill="auto"/>
            <w:vAlign w:val="center"/>
          </w:tcPr>
          <w:p w14:paraId="7D2A37D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5A23299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09DE35E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09D338A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A03925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5856F86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45133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D01CB4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B8A48F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C4E6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DE39CE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D12</w:t>
            </w:r>
          </w:p>
        </w:tc>
        <w:tc>
          <w:tcPr>
            <w:tcW w:w="0" w:type="auto"/>
            <w:shd w:val="clear" w:color="auto" w:fill="auto"/>
            <w:vAlign w:val="center"/>
          </w:tcPr>
          <w:p w14:paraId="5FFA34E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五层栅格货架</w:t>
            </w:r>
          </w:p>
        </w:tc>
        <w:tc>
          <w:tcPr>
            <w:tcW w:w="0" w:type="auto"/>
            <w:shd w:val="clear" w:color="auto" w:fill="auto"/>
            <w:vAlign w:val="center"/>
          </w:tcPr>
          <w:p w14:paraId="7E353D7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1200*500*1550</w:t>
            </w:r>
          </w:p>
        </w:tc>
        <w:tc>
          <w:tcPr>
            <w:tcW w:w="0" w:type="auto"/>
            <w:shd w:val="clear" w:color="auto" w:fill="auto"/>
            <w:vAlign w:val="center"/>
          </w:tcPr>
          <w:p w14:paraId="44FEA27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1.规格：1200×500×1550mm；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★2.层板采用≥1.0mm不锈钢制作；支撑立柱采用38×38×≥1.2mm不锈钢管制作；台脚处立管采用φ38×≥1.2mm不锈钢管连可调节高度±20mm子弹脚。</w:t>
            </w:r>
          </w:p>
        </w:tc>
        <w:tc>
          <w:tcPr>
            <w:tcW w:w="450" w:type="dxa"/>
            <w:shd w:val="clear" w:color="auto" w:fill="auto"/>
            <w:vAlign w:val="center"/>
          </w:tcPr>
          <w:p w14:paraId="61F4B85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57779A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27CFACD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844465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2766F2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1E0FA1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28AC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3DBD8F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D13</w:t>
            </w:r>
          </w:p>
        </w:tc>
        <w:tc>
          <w:tcPr>
            <w:tcW w:w="0" w:type="auto"/>
            <w:shd w:val="clear" w:color="auto" w:fill="auto"/>
            <w:vAlign w:val="center"/>
          </w:tcPr>
          <w:p w14:paraId="20CF381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活动工作台下栅格</w:t>
            </w:r>
          </w:p>
        </w:tc>
        <w:tc>
          <w:tcPr>
            <w:tcW w:w="0" w:type="auto"/>
            <w:shd w:val="clear" w:color="auto" w:fill="auto"/>
            <w:vAlign w:val="center"/>
          </w:tcPr>
          <w:p w14:paraId="2F70826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1000*800*800</w:t>
            </w:r>
          </w:p>
        </w:tc>
        <w:tc>
          <w:tcPr>
            <w:tcW w:w="0" w:type="auto"/>
            <w:shd w:val="clear" w:color="auto" w:fill="auto"/>
            <w:vAlign w:val="center"/>
          </w:tcPr>
          <w:p w14:paraId="1DAD8C6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2960FDB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85AD05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2997AC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9D2473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E2B98B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8A2895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E967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C9E0EB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D14</w:t>
            </w:r>
          </w:p>
        </w:tc>
        <w:tc>
          <w:tcPr>
            <w:tcW w:w="0" w:type="auto"/>
            <w:shd w:val="clear" w:color="auto" w:fill="auto"/>
            <w:vAlign w:val="center"/>
          </w:tcPr>
          <w:p w14:paraId="2817186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洗手星</w:t>
            </w:r>
          </w:p>
        </w:tc>
        <w:tc>
          <w:tcPr>
            <w:tcW w:w="0" w:type="auto"/>
            <w:shd w:val="clear" w:color="auto" w:fill="auto"/>
            <w:vAlign w:val="center"/>
          </w:tcPr>
          <w:p w14:paraId="567BC1D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500*500*500</w:t>
            </w:r>
          </w:p>
        </w:tc>
        <w:tc>
          <w:tcPr>
            <w:tcW w:w="0" w:type="auto"/>
            <w:shd w:val="clear" w:color="auto" w:fill="auto"/>
            <w:vAlign w:val="center"/>
          </w:tcPr>
          <w:p w14:paraId="0ED1E38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1.规格：500×500×500mm；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1.5mm不锈钢管制作；台脚处连接φ38mm半钢可调子弹脚，可调节高度±20mm；配置：每个星盆配置一个镀铬水龙头及去水器。</w:t>
            </w:r>
          </w:p>
        </w:tc>
        <w:tc>
          <w:tcPr>
            <w:tcW w:w="450" w:type="dxa"/>
            <w:shd w:val="clear" w:color="auto" w:fill="auto"/>
            <w:vAlign w:val="center"/>
          </w:tcPr>
          <w:p w14:paraId="6A55BE4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8F1BA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673567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E3EAC7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21173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911399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637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5037F2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E</w:t>
            </w:r>
          </w:p>
        </w:tc>
        <w:tc>
          <w:tcPr>
            <w:tcW w:w="0" w:type="auto"/>
            <w:shd w:val="clear" w:color="auto" w:fill="auto"/>
            <w:vAlign w:val="center"/>
          </w:tcPr>
          <w:p w14:paraId="6BC66B4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消毒间</w:t>
            </w:r>
          </w:p>
        </w:tc>
        <w:tc>
          <w:tcPr>
            <w:tcW w:w="0" w:type="auto"/>
            <w:shd w:val="clear" w:color="auto" w:fill="auto"/>
            <w:vAlign w:val="center"/>
          </w:tcPr>
          <w:p w14:paraId="47246691">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6FB41E1B">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6C315C3A">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74EF80F0">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0146649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A34704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E14450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D7F189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CD32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8A57C2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E01</w:t>
            </w:r>
          </w:p>
        </w:tc>
        <w:tc>
          <w:tcPr>
            <w:tcW w:w="0" w:type="auto"/>
            <w:shd w:val="clear" w:color="auto" w:fill="auto"/>
            <w:vAlign w:val="center"/>
          </w:tcPr>
          <w:p w14:paraId="6C09E55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消毒柜</w:t>
            </w:r>
          </w:p>
        </w:tc>
        <w:tc>
          <w:tcPr>
            <w:tcW w:w="0" w:type="auto"/>
            <w:shd w:val="clear" w:color="auto" w:fill="auto"/>
            <w:vAlign w:val="center"/>
          </w:tcPr>
          <w:p w14:paraId="3E72F3E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1310*830*1980</w:t>
            </w:r>
          </w:p>
        </w:tc>
        <w:tc>
          <w:tcPr>
            <w:tcW w:w="0" w:type="auto"/>
            <w:shd w:val="clear" w:color="auto" w:fill="auto"/>
            <w:vAlign w:val="center"/>
          </w:tcPr>
          <w:p w14:paraId="0E26B46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电压</w:t>
            </w:r>
            <w:r>
              <w:rPr>
                <w:rStyle w:val="21"/>
                <w:lang w:val="en-US" w:eastAsia="zh-CN" w:bidi="ar"/>
              </w:rPr>
              <w:t>:220V,</w:t>
            </w:r>
            <w:r>
              <w:rPr>
                <w:rStyle w:val="23"/>
                <w:lang w:val="en-US" w:eastAsia="zh-CN" w:bidi="ar"/>
              </w:rPr>
              <w:t>功率：</w:t>
            </w:r>
            <w:r>
              <w:rPr>
                <w:rStyle w:val="21"/>
                <w:lang w:val="en-US" w:eastAsia="zh-CN" w:bidi="ar"/>
              </w:rPr>
              <w:t xml:space="preserve">4400W                                      </w:t>
            </w:r>
            <w:r>
              <w:rPr>
                <w:rStyle w:val="21"/>
                <w:lang w:val="en-US" w:eastAsia="zh-CN" w:bidi="ar"/>
              </w:rPr>
              <w:br w:type="textWrapping"/>
            </w:r>
            <w:r>
              <w:rPr>
                <w:rStyle w:val="21"/>
                <w:lang w:val="en-US" w:eastAsia="zh-CN" w:bidi="ar"/>
              </w:rPr>
              <w:t>2.</w:t>
            </w:r>
            <w:r>
              <w:rPr>
                <w:rStyle w:val="23"/>
                <w:lang w:val="en-US" w:eastAsia="zh-CN" w:bidi="ar"/>
              </w:rPr>
              <w:t>消毒方式：高温热风</w:t>
            </w:r>
            <w:r>
              <w:rPr>
                <w:rStyle w:val="21"/>
                <w:lang w:val="en-US" w:eastAsia="zh-CN" w:bidi="ar"/>
              </w:rPr>
              <w:t>120°                                            3.</w:t>
            </w:r>
            <w:r>
              <w:rPr>
                <w:rStyle w:val="23"/>
                <w:lang w:val="en-US" w:eastAsia="zh-CN" w:bidi="ar"/>
              </w:rPr>
              <w:t>采用优质不锈钢发泡制作，升温快，消毒效果好，</w:t>
            </w:r>
            <w:r>
              <w:rPr>
                <w:rStyle w:val="21"/>
                <w:lang w:val="en-US" w:eastAsia="zh-CN" w:bidi="ar"/>
              </w:rPr>
              <w:t xml:space="preserve">                             4.</w:t>
            </w:r>
            <w:r>
              <w:rPr>
                <w:rStyle w:val="23"/>
                <w:lang w:val="en-US" w:eastAsia="zh-CN" w:bidi="ar"/>
              </w:rPr>
              <w:t>一体折边把手，美观大方，打扫卫生不留死角，</w:t>
            </w:r>
            <w:r>
              <w:rPr>
                <w:rStyle w:val="21"/>
                <w:lang w:val="en-US" w:eastAsia="zh-CN" w:bidi="ar"/>
              </w:rPr>
              <w:t xml:space="preserve">                                  5.</w:t>
            </w:r>
            <w:r>
              <w:rPr>
                <w:rStyle w:val="23"/>
                <w:lang w:val="en-US" w:eastAsia="zh-CN" w:bidi="ar"/>
              </w:rPr>
              <w:t>配</w:t>
            </w:r>
            <w:r>
              <w:rPr>
                <w:rStyle w:val="21"/>
                <w:lang w:val="en-US" w:eastAsia="zh-CN" w:bidi="ar"/>
              </w:rPr>
              <w:t>8</w:t>
            </w:r>
            <w:r>
              <w:rPr>
                <w:rStyle w:val="23"/>
                <w:lang w:val="en-US" w:eastAsia="zh-CN" w:bidi="ar"/>
              </w:rPr>
              <w:t>个深篮筐，储存容量大，收纳方便，标准餐盘可放</w:t>
            </w:r>
            <w:r>
              <w:rPr>
                <w:rStyle w:val="21"/>
                <w:lang w:val="en-US" w:eastAsia="zh-CN" w:bidi="ar"/>
              </w:rPr>
              <w:t>308</w:t>
            </w:r>
            <w:r>
              <w:rPr>
                <w:rStyle w:val="23"/>
                <w:lang w:val="en-US" w:eastAsia="zh-CN" w:bidi="ar"/>
              </w:rPr>
              <w:t>个</w:t>
            </w:r>
            <w:r>
              <w:rPr>
                <w:rStyle w:val="21"/>
                <w:lang w:val="en-US" w:eastAsia="zh-CN" w:bidi="ar"/>
              </w:rPr>
              <w:t xml:space="preserve">                    </w:t>
            </w:r>
            <w:r>
              <w:rPr>
                <w:rStyle w:val="21"/>
                <w:lang w:val="en-US" w:eastAsia="zh-CN" w:bidi="ar"/>
              </w:rPr>
              <w:br w:type="textWrapping"/>
            </w:r>
            <w:r>
              <w:rPr>
                <w:rStyle w:val="21"/>
                <w:lang w:val="en-US" w:eastAsia="zh-CN" w:bidi="ar"/>
              </w:rPr>
              <w:t>6.</w:t>
            </w:r>
            <w:r>
              <w:rPr>
                <w:rStyle w:val="23"/>
                <w:lang w:val="en-US" w:eastAsia="zh-CN" w:bidi="ar"/>
              </w:rPr>
              <w:t>采用传统机械旋钮控制，定时定温，操作简单，经久耐用。</w:t>
            </w:r>
            <w:r>
              <w:rPr>
                <w:rStyle w:val="21"/>
                <w:lang w:val="en-US" w:eastAsia="zh-CN" w:bidi="ar"/>
              </w:rPr>
              <w:t xml:space="preserve">                             </w:t>
            </w:r>
            <w:r>
              <w:rPr>
                <w:rStyle w:val="21"/>
                <w:lang w:val="en-US" w:eastAsia="zh-CN" w:bidi="ar"/>
              </w:rPr>
              <w:br w:type="textWrapping"/>
            </w:r>
            <w:r>
              <w:rPr>
                <w:rStyle w:val="21"/>
                <w:lang w:val="en-US" w:eastAsia="zh-CN" w:bidi="ar"/>
              </w:rPr>
              <w:t>7.</w:t>
            </w:r>
            <w:r>
              <w:rPr>
                <w:rStyle w:val="23"/>
                <w:lang w:val="en-US" w:eastAsia="zh-CN" w:bidi="ar"/>
              </w:rPr>
              <w:t>配重力可调节脚，承重力强，</w:t>
            </w:r>
          </w:p>
        </w:tc>
        <w:tc>
          <w:tcPr>
            <w:tcW w:w="450" w:type="dxa"/>
            <w:shd w:val="clear" w:color="auto" w:fill="auto"/>
            <w:vAlign w:val="center"/>
          </w:tcPr>
          <w:p w14:paraId="7D11919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3D52CF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3196FA3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F42412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28C91C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2E2896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E514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917649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E02</w:t>
            </w:r>
          </w:p>
        </w:tc>
        <w:tc>
          <w:tcPr>
            <w:tcW w:w="0" w:type="auto"/>
            <w:shd w:val="clear" w:color="auto" w:fill="auto"/>
            <w:vAlign w:val="center"/>
          </w:tcPr>
          <w:p w14:paraId="3D88463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四门碗柜</w:t>
            </w:r>
          </w:p>
        </w:tc>
        <w:tc>
          <w:tcPr>
            <w:tcW w:w="0" w:type="auto"/>
            <w:shd w:val="clear" w:color="auto" w:fill="auto"/>
            <w:vAlign w:val="center"/>
          </w:tcPr>
          <w:p w14:paraId="1765EB7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1200*600*1800</w:t>
            </w:r>
          </w:p>
        </w:tc>
        <w:tc>
          <w:tcPr>
            <w:tcW w:w="0" w:type="auto"/>
            <w:shd w:val="clear" w:color="auto" w:fill="auto"/>
            <w:vAlign w:val="center"/>
          </w:tcPr>
          <w:p w14:paraId="531F548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1.规格：1200×600×1800mm；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571E042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6D5E47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3FDB933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3033DC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5CA57E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357642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6562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A994D2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E03</w:t>
            </w:r>
          </w:p>
        </w:tc>
        <w:tc>
          <w:tcPr>
            <w:tcW w:w="0" w:type="auto"/>
            <w:shd w:val="clear" w:color="auto" w:fill="auto"/>
            <w:vAlign w:val="center"/>
          </w:tcPr>
          <w:p w14:paraId="60F9047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紫外线消毒灯</w:t>
            </w:r>
          </w:p>
        </w:tc>
        <w:tc>
          <w:tcPr>
            <w:tcW w:w="0" w:type="auto"/>
            <w:shd w:val="clear" w:color="auto" w:fill="auto"/>
            <w:vAlign w:val="center"/>
          </w:tcPr>
          <w:p w14:paraId="66A0273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930*50*70</w:t>
            </w:r>
          </w:p>
        </w:tc>
        <w:tc>
          <w:tcPr>
            <w:tcW w:w="0" w:type="auto"/>
            <w:shd w:val="clear" w:color="auto" w:fill="auto"/>
            <w:vAlign w:val="center"/>
          </w:tcPr>
          <w:p w14:paraId="5D0A68F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≥930*50*70MM，适合范围≤65立方米；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2、主要用途：室内空气消毒、硬质物体表面消毒、食饮具消毒；</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3、杀菌消毒无遮挡；可承受电压在200V-240V范围变动，稳定性更好；封闭式悬挂孔，不锈钢钢丝挂绳设计；标准国标铜线，总长1米，外露长度0.9米；灯管寿命可达6000小时；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4、紫外线和臭氧双重杀菌，可有效杀灭光线照射不到的地方，可以快速氧化分解异味的化学物质，除异味，除甲醛等，更好的净化空气；</w:t>
            </w:r>
          </w:p>
        </w:tc>
        <w:tc>
          <w:tcPr>
            <w:tcW w:w="450" w:type="dxa"/>
            <w:shd w:val="clear" w:color="auto" w:fill="auto"/>
            <w:vAlign w:val="center"/>
          </w:tcPr>
          <w:p w14:paraId="434E193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9E3453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5A9D69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BC1F63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DFC6AE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D38906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5FA7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631409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E04</w:t>
            </w:r>
          </w:p>
        </w:tc>
        <w:tc>
          <w:tcPr>
            <w:tcW w:w="0" w:type="auto"/>
            <w:shd w:val="clear" w:color="auto" w:fill="auto"/>
            <w:vAlign w:val="center"/>
          </w:tcPr>
          <w:p w14:paraId="42ED7CD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自循环异味控制装置</w:t>
            </w:r>
          </w:p>
        </w:tc>
        <w:tc>
          <w:tcPr>
            <w:tcW w:w="0" w:type="auto"/>
            <w:shd w:val="clear" w:color="auto" w:fill="auto"/>
            <w:vAlign w:val="center"/>
          </w:tcPr>
          <w:p w14:paraId="32B6227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604*130*170</w:t>
            </w:r>
          </w:p>
        </w:tc>
        <w:tc>
          <w:tcPr>
            <w:tcW w:w="0" w:type="auto"/>
            <w:shd w:val="clear" w:color="auto" w:fill="auto"/>
            <w:vAlign w:val="center"/>
          </w:tcPr>
          <w:p w14:paraId="744E741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1.名称</w:t>
            </w:r>
            <w:r>
              <w:rPr>
                <w:rStyle w:val="21"/>
                <w:lang w:val="en-US" w:eastAsia="zh-CN" w:bidi="ar"/>
              </w:rPr>
              <w:t>:</w:t>
            </w:r>
            <w:r>
              <w:rPr>
                <w:rStyle w:val="23"/>
                <w:lang w:val="en-US" w:eastAsia="zh-CN" w:bidi="ar"/>
              </w:rPr>
              <w:t>自循环异味控制装置</w:t>
            </w:r>
            <w:r>
              <w:rPr>
                <w:rStyle w:val="21"/>
                <w:lang w:val="en-US" w:eastAsia="zh-CN" w:bidi="ar"/>
              </w:rPr>
              <w:br w:type="textWrapping"/>
            </w:r>
            <w:r>
              <w:rPr>
                <w:rStyle w:val="21"/>
                <w:lang w:val="en-US" w:eastAsia="zh-CN" w:bidi="ar"/>
              </w:rPr>
              <w:t>2.</w:t>
            </w:r>
            <w:r>
              <w:rPr>
                <w:rStyle w:val="23"/>
                <w:lang w:val="en-US" w:eastAsia="zh-CN" w:bidi="ar"/>
              </w:rPr>
              <w:t>规格</w:t>
            </w:r>
            <w:r>
              <w:rPr>
                <w:rStyle w:val="21"/>
                <w:lang w:val="en-US" w:eastAsia="zh-CN" w:bidi="ar"/>
              </w:rPr>
              <w:t>:45</w:t>
            </w:r>
            <w:r>
              <w:rPr>
                <w:rStyle w:val="23"/>
                <w:lang w:val="en-US" w:eastAsia="zh-CN" w:bidi="ar"/>
              </w:rPr>
              <w:t>平方米</w:t>
            </w:r>
            <w:r>
              <w:rPr>
                <w:rStyle w:val="21"/>
                <w:lang w:val="en-US" w:eastAsia="zh-CN" w:bidi="ar"/>
              </w:rPr>
              <w:t>:</w:t>
            </w:r>
            <w:r>
              <w:rPr>
                <w:rStyle w:val="21"/>
                <w:lang w:val="en-US" w:eastAsia="zh-CN" w:bidi="ar"/>
              </w:rPr>
              <w:br w:type="textWrapping"/>
            </w:r>
            <w:r>
              <w:rPr>
                <w:rStyle w:val="21"/>
                <w:lang w:val="en-US" w:eastAsia="zh-CN" w:bidi="ar"/>
              </w:rPr>
              <w:t>1.50KW/220V</w:t>
            </w:r>
            <w:r>
              <w:rPr>
                <w:rStyle w:val="21"/>
                <w:lang w:val="en-US" w:eastAsia="zh-CN" w:bidi="ar"/>
              </w:rPr>
              <w:br w:type="textWrapping"/>
            </w:r>
            <w:r>
              <w:rPr>
                <w:rStyle w:val="21"/>
                <w:lang w:val="en-US" w:eastAsia="zh-CN" w:bidi="ar"/>
              </w:rPr>
              <w:t>3.</w:t>
            </w:r>
            <w:r>
              <w:rPr>
                <w:rStyle w:val="23"/>
                <w:lang w:val="en-US" w:eastAsia="zh-CN" w:bidi="ar"/>
              </w:rPr>
              <w:t>详设备参数表，满足设计、相关标准、规范及招标文件要求</w:t>
            </w:r>
          </w:p>
        </w:tc>
        <w:tc>
          <w:tcPr>
            <w:tcW w:w="450" w:type="dxa"/>
            <w:shd w:val="clear" w:color="auto" w:fill="auto"/>
            <w:vAlign w:val="center"/>
          </w:tcPr>
          <w:p w14:paraId="1CE27A2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631314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9EEEA6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21EDAA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CFFFF7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11E425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5DBD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FDE8B9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E05</w:t>
            </w:r>
          </w:p>
        </w:tc>
        <w:tc>
          <w:tcPr>
            <w:tcW w:w="0" w:type="auto"/>
            <w:shd w:val="clear" w:color="auto" w:fill="auto"/>
            <w:vAlign w:val="center"/>
          </w:tcPr>
          <w:p w14:paraId="3EFE091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00D794F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019E14C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65C3212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575825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F9319A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7FE986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EFC18B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C2FA14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EFC7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34EB76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w:t>
            </w:r>
          </w:p>
        </w:tc>
        <w:tc>
          <w:tcPr>
            <w:tcW w:w="0" w:type="auto"/>
            <w:shd w:val="clear" w:color="auto" w:fill="auto"/>
            <w:vAlign w:val="center"/>
          </w:tcPr>
          <w:p w14:paraId="439C00B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热菜间</w:t>
            </w:r>
          </w:p>
        </w:tc>
        <w:tc>
          <w:tcPr>
            <w:tcW w:w="0" w:type="auto"/>
            <w:shd w:val="clear" w:color="auto" w:fill="auto"/>
            <w:vAlign w:val="center"/>
          </w:tcPr>
          <w:p w14:paraId="2FA2FD59">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37758A77">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27C670E7">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32734519">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33916E2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0C0B45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D7ACE5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1E6F77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31C4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8EB593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F02</w:t>
            </w:r>
          </w:p>
        </w:tc>
        <w:tc>
          <w:tcPr>
            <w:tcW w:w="0" w:type="auto"/>
            <w:shd w:val="clear" w:color="auto" w:fill="auto"/>
            <w:vAlign w:val="center"/>
          </w:tcPr>
          <w:p w14:paraId="67D172E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双层工作台（圆腿）</w:t>
            </w:r>
          </w:p>
        </w:tc>
        <w:tc>
          <w:tcPr>
            <w:tcW w:w="0" w:type="auto"/>
            <w:shd w:val="clear" w:color="auto" w:fill="auto"/>
            <w:vAlign w:val="center"/>
          </w:tcPr>
          <w:p w14:paraId="47211B5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1800*1100*800</w:t>
            </w:r>
          </w:p>
        </w:tc>
        <w:tc>
          <w:tcPr>
            <w:tcW w:w="0" w:type="auto"/>
            <w:shd w:val="clear" w:color="auto" w:fill="auto"/>
            <w:vAlign w:val="center"/>
          </w:tcPr>
          <w:p w14:paraId="1994B26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1.规格：1800×1000×800mm；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2F90BCC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EFBFC1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0" w:type="auto"/>
          </w:tcPr>
          <w:p w14:paraId="6AFA42B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1EA9F6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7F6ADE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A022D4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211B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EBF5ED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F03</w:t>
            </w:r>
          </w:p>
        </w:tc>
        <w:tc>
          <w:tcPr>
            <w:tcW w:w="0" w:type="auto"/>
            <w:shd w:val="clear" w:color="auto" w:fill="auto"/>
            <w:vAlign w:val="center"/>
          </w:tcPr>
          <w:p w14:paraId="30E1429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双层台面立架</w:t>
            </w:r>
          </w:p>
        </w:tc>
        <w:tc>
          <w:tcPr>
            <w:tcW w:w="0" w:type="auto"/>
            <w:shd w:val="clear" w:color="auto" w:fill="auto"/>
            <w:vAlign w:val="center"/>
          </w:tcPr>
          <w:p w14:paraId="50E163B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1800*400*700</w:t>
            </w:r>
          </w:p>
        </w:tc>
        <w:tc>
          <w:tcPr>
            <w:tcW w:w="0" w:type="auto"/>
            <w:shd w:val="clear" w:color="auto" w:fill="auto"/>
            <w:vAlign w:val="center"/>
          </w:tcPr>
          <w:p w14:paraId="447B1B1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1.规格：1800×400×700mm；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★2.层板采用≥1.0mm不锈钢制作；支撑立柱采用38×38×≥1.2mm不锈钢管制作；台脚处立管采用φ38×≥1.2mm不锈钢管连可调节高度±20mm子弹脚。</w:t>
            </w:r>
          </w:p>
        </w:tc>
        <w:tc>
          <w:tcPr>
            <w:tcW w:w="450" w:type="dxa"/>
            <w:shd w:val="clear" w:color="auto" w:fill="auto"/>
            <w:vAlign w:val="center"/>
          </w:tcPr>
          <w:p w14:paraId="110E8CF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0A1ECE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0" w:type="auto"/>
          </w:tcPr>
          <w:p w14:paraId="0C867C1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4D87CD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669C9C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0C7F8D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C681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75AF70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F04</w:t>
            </w:r>
          </w:p>
        </w:tc>
        <w:tc>
          <w:tcPr>
            <w:tcW w:w="0" w:type="auto"/>
            <w:shd w:val="clear" w:color="auto" w:fill="auto"/>
            <w:vAlign w:val="center"/>
          </w:tcPr>
          <w:p w14:paraId="6724731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无背板单星盆水池</w:t>
            </w:r>
          </w:p>
        </w:tc>
        <w:tc>
          <w:tcPr>
            <w:tcW w:w="0" w:type="auto"/>
            <w:shd w:val="clear" w:color="auto" w:fill="auto"/>
            <w:vAlign w:val="center"/>
          </w:tcPr>
          <w:p w14:paraId="07D59B2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700*1098.7*800</w:t>
            </w:r>
          </w:p>
        </w:tc>
        <w:tc>
          <w:tcPr>
            <w:tcW w:w="0" w:type="auto"/>
            <w:shd w:val="clear" w:color="auto" w:fill="auto"/>
            <w:vAlign w:val="center"/>
          </w:tcPr>
          <w:p w14:paraId="5CEBDB6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1.规格：700×1100×800mm；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243F151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AA85A3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387B3A1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C2BF9B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D49ECB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936682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C90F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70B2A1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F04-1</w:t>
            </w:r>
          </w:p>
        </w:tc>
        <w:tc>
          <w:tcPr>
            <w:tcW w:w="0" w:type="auto"/>
            <w:shd w:val="clear" w:color="auto" w:fill="auto"/>
            <w:vAlign w:val="center"/>
          </w:tcPr>
          <w:p w14:paraId="4B349A8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64D3EF7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51B5036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7896E7D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E7F3CB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6EAF030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C6A9F8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C20B19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A79480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624F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0618AC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F05</w:t>
            </w:r>
          </w:p>
        </w:tc>
        <w:tc>
          <w:tcPr>
            <w:tcW w:w="0" w:type="auto"/>
            <w:shd w:val="clear" w:color="auto" w:fill="auto"/>
            <w:vAlign w:val="center"/>
          </w:tcPr>
          <w:p w14:paraId="4358BFA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双通移门荷台柜</w:t>
            </w:r>
          </w:p>
        </w:tc>
        <w:tc>
          <w:tcPr>
            <w:tcW w:w="0" w:type="auto"/>
            <w:shd w:val="clear" w:color="auto" w:fill="auto"/>
            <w:vAlign w:val="center"/>
          </w:tcPr>
          <w:p w14:paraId="28EBD5E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1800*800*800</w:t>
            </w:r>
          </w:p>
        </w:tc>
        <w:tc>
          <w:tcPr>
            <w:tcW w:w="0" w:type="auto"/>
            <w:shd w:val="clear" w:color="auto" w:fill="auto"/>
            <w:vAlign w:val="center"/>
          </w:tcPr>
          <w:p w14:paraId="2D929F0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14EC3AB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578579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w:t>
            </w:r>
          </w:p>
        </w:tc>
        <w:tc>
          <w:tcPr>
            <w:tcW w:w="0" w:type="auto"/>
          </w:tcPr>
          <w:p w14:paraId="2EEE576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108C5C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83B960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EE2906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36AF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F541D3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F06</w:t>
            </w:r>
          </w:p>
        </w:tc>
        <w:tc>
          <w:tcPr>
            <w:tcW w:w="0" w:type="auto"/>
            <w:shd w:val="clear" w:color="auto" w:fill="auto"/>
            <w:vAlign w:val="center"/>
          </w:tcPr>
          <w:p w14:paraId="6AF432D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双通移门荷台柜</w:t>
            </w:r>
          </w:p>
        </w:tc>
        <w:tc>
          <w:tcPr>
            <w:tcW w:w="0" w:type="auto"/>
            <w:shd w:val="clear" w:color="auto" w:fill="auto"/>
            <w:vAlign w:val="center"/>
          </w:tcPr>
          <w:p w14:paraId="71E1878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1500*800*800</w:t>
            </w:r>
          </w:p>
        </w:tc>
        <w:tc>
          <w:tcPr>
            <w:tcW w:w="0" w:type="auto"/>
            <w:shd w:val="clear" w:color="auto" w:fill="auto"/>
            <w:vAlign w:val="center"/>
          </w:tcPr>
          <w:p w14:paraId="3FCA89A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1.规格：1500×800×800mm；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30A820E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A0485C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E99C00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C67F22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891BBA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99946E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116B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1EE058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F07</w:t>
            </w:r>
          </w:p>
        </w:tc>
        <w:tc>
          <w:tcPr>
            <w:tcW w:w="0" w:type="auto"/>
            <w:shd w:val="clear" w:color="auto" w:fill="auto"/>
            <w:vAlign w:val="center"/>
          </w:tcPr>
          <w:p w14:paraId="023FD16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双门蒸饭柜(燃气)</w:t>
            </w:r>
          </w:p>
        </w:tc>
        <w:tc>
          <w:tcPr>
            <w:tcW w:w="0" w:type="auto"/>
            <w:shd w:val="clear" w:color="auto" w:fill="auto"/>
            <w:vAlign w:val="center"/>
          </w:tcPr>
          <w:p w14:paraId="3B29340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1200*900*1800</w:t>
            </w:r>
          </w:p>
        </w:tc>
        <w:tc>
          <w:tcPr>
            <w:tcW w:w="0" w:type="auto"/>
            <w:shd w:val="clear" w:color="auto" w:fill="auto"/>
            <w:vAlign w:val="center"/>
          </w:tcPr>
          <w:p w14:paraId="30D82B8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1.外框、盘架及门板采用1.0mm优质不锈钢板，蒸箱内胆、前挡板、侧群板采用0.8mm不锈钢板；蒸发器及换热管采用不锈钢，厚度1.5mm；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2.主骨架采用40×40mm镀锌矩形钢，采用高强度门锁及渐进式开锁方式，门把手加装隔热护套，美观安全可靠；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3.燃烧器：24管火排式，配压电陶瓷电子点火器，热电偶式熄火保护装置；火力强劲安全可靠；</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4.全304不锈钢蒸发器，换热采用7排60管设计，横流加竖流加速换热速率，热效率高使用成本低；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5.燃气类别：天然气（12T）、燃气额定压力：2000Pa、额定热负荷：20KW，接气口Ø15；接水口Ø15；排水口Ø32 整机性能符合GB35848-2024强制标准，通过3C强制认证。</w:t>
            </w:r>
          </w:p>
        </w:tc>
        <w:tc>
          <w:tcPr>
            <w:tcW w:w="450" w:type="dxa"/>
            <w:shd w:val="clear" w:color="auto" w:fill="auto"/>
            <w:vAlign w:val="center"/>
          </w:tcPr>
          <w:p w14:paraId="6C4F892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35EDF5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6CBF400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8B03CF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B068E2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BE5C68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0E00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5C34E3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F08</w:t>
            </w:r>
          </w:p>
        </w:tc>
        <w:tc>
          <w:tcPr>
            <w:tcW w:w="0" w:type="auto"/>
            <w:shd w:val="clear" w:color="auto" w:fill="auto"/>
            <w:vAlign w:val="center"/>
          </w:tcPr>
          <w:p w14:paraId="4188763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炉拼台</w:t>
            </w:r>
          </w:p>
        </w:tc>
        <w:tc>
          <w:tcPr>
            <w:tcW w:w="0" w:type="auto"/>
            <w:shd w:val="clear" w:color="auto" w:fill="auto"/>
            <w:vAlign w:val="center"/>
          </w:tcPr>
          <w:p w14:paraId="46E8B55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400*1200*800+450</w:t>
            </w:r>
          </w:p>
        </w:tc>
        <w:tc>
          <w:tcPr>
            <w:tcW w:w="0" w:type="auto"/>
            <w:shd w:val="clear" w:color="auto" w:fill="auto"/>
            <w:vAlign w:val="center"/>
          </w:tcPr>
          <w:p w14:paraId="00EE2B5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1.规格：400×1200×800mm+(450mm靠背）；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★2.面板采用≥1.5mm不锈钢板制作；侧板采用≥1.2mm不锈钢板制作；支撑立柱采用38×38（mm）×≥1.2mm矩管制作。</w:t>
            </w:r>
          </w:p>
        </w:tc>
        <w:tc>
          <w:tcPr>
            <w:tcW w:w="450" w:type="dxa"/>
            <w:shd w:val="clear" w:color="auto" w:fill="auto"/>
            <w:vAlign w:val="center"/>
          </w:tcPr>
          <w:p w14:paraId="2677F42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759F13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w:t>
            </w:r>
          </w:p>
        </w:tc>
        <w:tc>
          <w:tcPr>
            <w:tcW w:w="0" w:type="auto"/>
          </w:tcPr>
          <w:p w14:paraId="6843ED9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3A4E07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AE7EDD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2402F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F51B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331F25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F09</w:t>
            </w:r>
          </w:p>
        </w:tc>
        <w:tc>
          <w:tcPr>
            <w:tcW w:w="0" w:type="auto"/>
            <w:shd w:val="clear" w:color="auto" w:fill="auto"/>
            <w:vAlign w:val="center"/>
          </w:tcPr>
          <w:p w14:paraId="6B928D5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双头大锅灶</w:t>
            </w:r>
          </w:p>
        </w:tc>
        <w:tc>
          <w:tcPr>
            <w:tcW w:w="0" w:type="auto"/>
            <w:shd w:val="clear" w:color="auto" w:fill="auto"/>
            <w:vAlign w:val="center"/>
          </w:tcPr>
          <w:p w14:paraId="2721623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2200*1200*800+450</w:t>
            </w:r>
          </w:p>
        </w:tc>
        <w:tc>
          <w:tcPr>
            <w:tcW w:w="0" w:type="auto"/>
            <w:shd w:val="clear" w:color="auto" w:fill="auto"/>
            <w:vAlign w:val="center"/>
          </w:tcPr>
          <w:p w14:paraId="7E3D35F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1.面板采用1.0mm优质不锈钢板，炉灶框沿采用1.0mm不锈钢板，前群板、侧群板和后背板采用0.8mm不锈钢板；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2.主骨架采用40×40mm矩形钢，炉面衬板、炉膛采用镀锌钢板焊接内糊耐火隔热材料，炉膛配置Ø100×2自动开合泄爆孔，前置不锈钢观火门；衬板与面板间垫隔有防火隔热材料；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3.燃控系统采用双阀控制，中置长明火，燃烧器采用高身铸铁扩散炉头，火焰均匀呈蓝紫色，火力猛；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4.风机功率250w×2，具有点火前清扫，熄火后清扫功能，配备电子点火、熄火保护装置；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5.配不锈钢摇摆水龙头及隔渣水槽盖；接气口Ø20×2；接水口Ø15×1；排水口Ø38×1；电源220V50Hz;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6.炉脚采用DG50钢管外套Ф51×1.0mm不锈钢管，下部装有可调螺栓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7.燃气额定压力2000Pa、额定热负荷40Kw×2。整机性能符合GB35848-2024强制标准，通过3C强制认证。</w:t>
            </w:r>
          </w:p>
        </w:tc>
        <w:tc>
          <w:tcPr>
            <w:tcW w:w="450" w:type="dxa"/>
            <w:shd w:val="clear" w:color="auto" w:fill="auto"/>
            <w:vAlign w:val="center"/>
          </w:tcPr>
          <w:p w14:paraId="279ADD3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B722E5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0" w:type="auto"/>
          </w:tcPr>
          <w:p w14:paraId="74B6F2A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683EAC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AE6699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20EFDA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D01B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778320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F10</w:t>
            </w:r>
          </w:p>
        </w:tc>
        <w:tc>
          <w:tcPr>
            <w:tcW w:w="0" w:type="auto"/>
            <w:shd w:val="clear" w:color="auto" w:fill="auto"/>
            <w:vAlign w:val="center"/>
          </w:tcPr>
          <w:p w14:paraId="60ED424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厨房灭火系统</w:t>
            </w:r>
          </w:p>
        </w:tc>
        <w:tc>
          <w:tcPr>
            <w:tcW w:w="0" w:type="auto"/>
            <w:shd w:val="clear" w:color="auto" w:fill="auto"/>
            <w:vAlign w:val="center"/>
          </w:tcPr>
          <w:p w14:paraId="543A162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800*200*700</w:t>
            </w:r>
          </w:p>
        </w:tc>
        <w:tc>
          <w:tcPr>
            <w:tcW w:w="0" w:type="auto"/>
            <w:shd w:val="clear" w:color="auto" w:fill="auto"/>
            <w:vAlign w:val="center"/>
          </w:tcPr>
          <w:p w14:paraId="1FE70AB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1、箱体全身采用不锈钢材质，食用油专用灭火剂采用无色、无毒无味透明液体，自带双瓶组≥18个喷嘴，灭火装置配有机械式水流阀，装置启动同时打开机械水流阀联动，药剂有效期≥3年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2、感温支架：304 不锈钢；工作环境温度：0℃～55℃；感温器动作温度：183℃～ 232℃；灭火剂持续喷射时间： ≥10s；灭火时间：≤9s；冷却水喷洒时间：≥ 5min；灭火剂容量（kg）：≥12.5kg*2；储存方式及压力：外贮压式， 12MPa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3、规格：双瓶组</w:t>
            </w:r>
          </w:p>
        </w:tc>
        <w:tc>
          <w:tcPr>
            <w:tcW w:w="450" w:type="dxa"/>
            <w:shd w:val="clear" w:color="auto" w:fill="auto"/>
            <w:vAlign w:val="center"/>
          </w:tcPr>
          <w:p w14:paraId="45C9C04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911DCA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87D9FF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5466D4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CDC259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A98BA9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544D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652DFA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F11</w:t>
            </w:r>
          </w:p>
        </w:tc>
        <w:tc>
          <w:tcPr>
            <w:tcW w:w="0" w:type="auto"/>
            <w:shd w:val="clear" w:color="auto" w:fill="auto"/>
            <w:vAlign w:val="center"/>
          </w:tcPr>
          <w:p w14:paraId="333EFF8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洗手星</w:t>
            </w:r>
          </w:p>
        </w:tc>
        <w:tc>
          <w:tcPr>
            <w:tcW w:w="0" w:type="auto"/>
            <w:shd w:val="clear" w:color="auto" w:fill="auto"/>
            <w:vAlign w:val="center"/>
          </w:tcPr>
          <w:p w14:paraId="312D87E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500*500*500</w:t>
            </w:r>
          </w:p>
        </w:tc>
        <w:tc>
          <w:tcPr>
            <w:tcW w:w="0" w:type="auto"/>
            <w:shd w:val="clear" w:color="auto" w:fill="auto"/>
            <w:vAlign w:val="center"/>
          </w:tcPr>
          <w:p w14:paraId="2CD5CD6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1.规格：500×500×500mm；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1.5mm不锈钢管制作；台脚处连接φ38mm半钢可调子弹脚，可调节高度±20mm；配置：每个星盆配置一个镀铬水龙头及去水器。</w:t>
            </w:r>
          </w:p>
        </w:tc>
        <w:tc>
          <w:tcPr>
            <w:tcW w:w="450" w:type="dxa"/>
            <w:shd w:val="clear" w:color="auto" w:fill="auto"/>
            <w:vAlign w:val="center"/>
          </w:tcPr>
          <w:p w14:paraId="5F58745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36DED8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6507815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43AC14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3707BE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CA120F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1850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F3F24F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F12</w:t>
            </w:r>
          </w:p>
        </w:tc>
        <w:tc>
          <w:tcPr>
            <w:tcW w:w="0" w:type="auto"/>
            <w:shd w:val="clear" w:color="auto" w:fill="auto"/>
            <w:vAlign w:val="center"/>
          </w:tcPr>
          <w:p w14:paraId="6CC20E3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GN饼盆车</w:t>
            </w:r>
          </w:p>
        </w:tc>
        <w:tc>
          <w:tcPr>
            <w:tcW w:w="0" w:type="auto"/>
            <w:shd w:val="clear" w:color="auto" w:fill="auto"/>
            <w:vAlign w:val="center"/>
          </w:tcPr>
          <w:p w14:paraId="5EAC692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630*760*1865</w:t>
            </w:r>
          </w:p>
        </w:tc>
        <w:tc>
          <w:tcPr>
            <w:tcW w:w="0" w:type="auto"/>
            <w:shd w:val="clear" w:color="auto" w:fill="auto"/>
            <w:vAlign w:val="center"/>
          </w:tcPr>
          <w:p w14:paraId="590A853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1.规格：630×760×1865mm；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★2.板材采用≥1.0mm不锈钢制作；采用25×25，≥1.2mm不锈钢管做推车横柱；承重板采用≥1.0mm不锈钢板制成；配置万向轮。</w:t>
            </w:r>
          </w:p>
        </w:tc>
        <w:tc>
          <w:tcPr>
            <w:tcW w:w="450" w:type="dxa"/>
            <w:shd w:val="clear" w:color="auto" w:fill="auto"/>
            <w:vAlign w:val="center"/>
          </w:tcPr>
          <w:p w14:paraId="6FF0566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C00F4A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5853FEF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776B73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9AF566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C18D4F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AB00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A37372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F13</w:t>
            </w:r>
          </w:p>
        </w:tc>
        <w:tc>
          <w:tcPr>
            <w:tcW w:w="0" w:type="auto"/>
            <w:shd w:val="clear" w:color="auto" w:fill="auto"/>
            <w:vAlign w:val="center"/>
          </w:tcPr>
          <w:p w14:paraId="0E09465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水压式洗米机</w:t>
            </w:r>
          </w:p>
        </w:tc>
        <w:tc>
          <w:tcPr>
            <w:tcW w:w="0" w:type="auto"/>
            <w:shd w:val="clear" w:color="auto" w:fill="auto"/>
            <w:vAlign w:val="center"/>
          </w:tcPr>
          <w:p w14:paraId="2BBE3CF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700*700*1370</w:t>
            </w:r>
          </w:p>
        </w:tc>
        <w:tc>
          <w:tcPr>
            <w:tcW w:w="0" w:type="auto"/>
            <w:shd w:val="clear" w:color="auto" w:fill="auto"/>
            <w:vAlign w:val="center"/>
          </w:tcPr>
          <w:p w14:paraId="758DA1D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1.产量：100KG</w:t>
            </w:r>
          </w:p>
        </w:tc>
        <w:tc>
          <w:tcPr>
            <w:tcW w:w="450" w:type="dxa"/>
            <w:shd w:val="clear" w:color="auto" w:fill="auto"/>
            <w:vAlign w:val="center"/>
          </w:tcPr>
          <w:p w14:paraId="422B755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C58C4F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7DC7EC4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9AD4BC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720851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03911A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EB73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8234EB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F14</w:t>
            </w:r>
          </w:p>
        </w:tc>
        <w:tc>
          <w:tcPr>
            <w:tcW w:w="0" w:type="auto"/>
            <w:shd w:val="clear" w:color="auto" w:fill="auto"/>
            <w:vAlign w:val="center"/>
          </w:tcPr>
          <w:p w14:paraId="2BA9D2B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洗地龙头</w:t>
            </w:r>
          </w:p>
        </w:tc>
        <w:tc>
          <w:tcPr>
            <w:tcW w:w="0" w:type="auto"/>
            <w:shd w:val="clear" w:color="auto" w:fill="auto"/>
            <w:vAlign w:val="center"/>
          </w:tcPr>
          <w:p w14:paraId="307EA18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L=10m</w:t>
            </w:r>
          </w:p>
        </w:tc>
        <w:tc>
          <w:tcPr>
            <w:tcW w:w="0" w:type="auto"/>
            <w:shd w:val="clear" w:color="auto" w:fill="auto"/>
            <w:vAlign w:val="center"/>
          </w:tcPr>
          <w:p w14:paraId="4F6E90C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1.外形尺寸∶ L=10m土5%；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2.壳体为ST14冷轧板制成，支架为Q235钢制成，表面静电喷塑处理；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3.中心轴为硬度高不易磨损的特殊钢材；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4.锰钢弹簧；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5.10米黑色液压钢丝管，耐温95℃，承压300PSI；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6.接水口口径为1/2"外螺纹。 </w:t>
            </w:r>
          </w:p>
        </w:tc>
        <w:tc>
          <w:tcPr>
            <w:tcW w:w="450" w:type="dxa"/>
            <w:shd w:val="clear" w:color="auto" w:fill="auto"/>
            <w:vAlign w:val="center"/>
          </w:tcPr>
          <w:p w14:paraId="6DAEA99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A8A219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371593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8E26CA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9E5BD5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C811BB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FB07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F60912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F15</w:t>
            </w:r>
          </w:p>
        </w:tc>
        <w:tc>
          <w:tcPr>
            <w:tcW w:w="0" w:type="auto"/>
            <w:shd w:val="clear" w:color="auto" w:fill="auto"/>
            <w:vAlign w:val="center"/>
          </w:tcPr>
          <w:p w14:paraId="03472D0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油网烟罩</w:t>
            </w:r>
          </w:p>
        </w:tc>
        <w:tc>
          <w:tcPr>
            <w:tcW w:w="0" w:type="auto"/>
            <w:shd w:val="clear" w:color="auto" w:fill="auto"/>
            <w:vAlign w:val="center"/>
          </w:tcPr>
          <w:p w14:paraId="31CD4FC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L*1200*610</w:t>
            </w:r>
          </w:p>
        </w:tc>
        <w:tc>
          <w:tcPr>
            <w:tcW w:w="0" w:type="auto"/>
            <w:shd w:val="clear" w:color="auto" w:fill="auto"/>
            <w:vAlign w:val="center"/>
          </w:tcPr>
          <w:p w14:paraId="29A793B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1.规格：20000×1200×610（mm）；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★2.机身采用≥1.0mm不锈钢制作；滤油网采用≥1.0mm不锈钢；封闭式烟罩照明灯(3400K)；接油盒采用≥1.0mm不锈钢。</w:t>
            </w:r>
          </w:p>
        </w:tc>
        <w:tc>
          <w:tcPr>
            <w:tcW w:w="450" w:type="dxa"/>
            <w:shd w:val="clear" w:color="auto" w:fill="auto"/>
            <w:vAlign w:val="center"/>
          </w:tcPr>
          <w:p w14:paraId="7BF233D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米</w:t>
            </w:r>
          </w:p>
        </w:tc>
        <w:tc>
          <w:tcPr>
            <w:tcW w:w="412" w:type="dxa"/>
            <w:shd w:val="clear" w:color="auto" w:fill="auto"/>
            <w:vAlign w:val="center"/>
          </w:tcPr>
          <w:p w14:paraId="377C8B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w:t>
            </w:r>
          </w:p>
        </w:tc>
        <w:tc>
          <w:tcPr>
            <w:tcW w:w="0" w:type="auto"/>
          </w:tcPr>
          <w:p w14:paraId="6FAE130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34742C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0D97DE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B42FAE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2E4C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C95842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F16</w:t>
            </w:r>
          </w:p>
        </w:tc>
        <w:tc>
          <w:tcPr>
            <w:tcW w:w="0" w:type="auto"/>
            <w:shd w:val="clear" w:color="auto" w:fill="auto"/>
            <w:vAlign w:val="center"/>
          </w:tcPr>
          <w:p w14:paraId="68A46B9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100L可倾斜燃气锅</w:t>
            </w:r>
          </w:p>
        </w:tc>
        <w:tc>
          <w:tcPr>
            <w:tcW w:w="0" w:type="auto"/>
            <w:shd w:val="clear" w:color="auto" w:fill="auto"/>
            <w:vAlign w:val="center"/>
          </w:tcPr>
          <w:p w14:paraId="1A23C72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1545*1230*1510</w:t>
            </w:r>
          </w:p>
        </w:tc>
        <w:tc>
          <w:tcPr>
            <w:tcW w:w="0" w:type="auto"/>
            <w:shd w:val="clear" w:color="auto" w:fill="auto"/>
            <w:vAlign w:val="center"/>
          </w:tcPr>
          <w:p w14:paraId="1B54FCA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容积：</w:t>
            </w:r>
            <w:r>
              <w:rPr>
                <w:rStyle w:val="21"/>
                <w:lang w:val="en-US" w:eastAsia="zh-CN" w:bidi="ar"/>
              </w:rPr>
              <w:t>100L</w:t>
            </w:r>
            <w:r>
              <w:rPr>
                <w:rStyle w:val="21"/>
                <w:lang w:val="en-US" w:eastAsia="zh-CN" w:bidi="ar"/>
              </w:rPr>
              <w:br w:type="textWrapping"/>
            </w:r>
            <w:r>
              <w:rPr>
                <w:rStyle w:val="21"/>
                <w:lang w:val="en-US" w:eastAsia="zh-CN" w:bidi="ar"/>
              </w:rPr>
              <w:t>2.</w:t>
            </w:r>
            <w:r>
              <w:rPr>
                <w:rStyle w:val="23"/>
                <w:lang w:val="en-US" w:eastAsia="zh-CN" w:bidi="ar"/>
              </w:rPr>
              <w:t>规格</w:t>
            </w:r>
            <w:r>
              <w:rPr>
                <w:rStyle w:val="21"/>
                <w:lang w:val="en-US" w:eastAsia="zh-CN" w:bidi="ar"/>
              </w:rPr>
              <w:t>1300*900*930</w:t>
            </w:r>
            <w:r>
              <w:rPr>
                <w:rStyle w:val="21"/>
                <w:lang w:val="en-US" w:eastAsia="zh-CN" w:bidi="ar"/>
              </w:rPr>
              <w:br w:type="textWrapping"/>
            </w:r>
            <w:r>
              <w:rPr>
                <w:rStyle w:val="21"/>
                <w:lang w:val="en-US" w:eastAsia="zh-CN" w:bidi="ar"/>
              </w:rPr>
              <w:t>3.</w:t>
            </w:r>
            <w:r>
              <w:rPr>
                <w:rStyle w:val="23"/>
                <w:lang w:val="en-US" w:eastAsia="zh-CN" w:bidi="ar"/>
              </w:rPr>
              <w:t>材质：</w:t>
            </w:r>
            <w:r>
              <w:rPr>
                <w:rStyle w:val="21"/>
                <w:lang w:val="en-US" w:eastAsia="zh-CN" w:bidi="ar"/>
              </w:rPr>
              <w:t>304</w:t>
            </w:r>
            <w:r>
              <w:rPr>
                <w:rStyle w:val="23"/>
                <w:lang w:val="en-US" w:eastAsia="zh-CN" w:bidi="ar"/>
              </w:rPr>
              <w:t>不锈钢</w:t>
            </w:r>
          </w:p>
        </w:tc>
        <w:tc>
          <w:tcPr>
            <w:tcW w:w="450" w:type="dxa"/>
            <w:shd w:val="clear" w:color="auto" w:fill="auto"/>
            <w:vAlign w:val="center"/>
          </w:tcPr>
          <w:p w14:paraId="40E0153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6A324C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524C1E6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B615F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337F01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43887B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519D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41BEA3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w:t>
            </w:r>
          </w:p>
        </w:tc>
        <w:tc>
          <w:tcPr>
            <w:tcW w:w="0" w:type="auto"/>
            <w:shd w:val="clear" w:color="auto" w:fill="auto"/>
            <w:vAlign w:val="center"/>
          </w:tcPr>
          <w:p w14:paraId="6FEF350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洗锅区</w:t>
            </w:r>
          </w:p>
        </w:tc>
        <w:tc>
          <w:tcPr>
            <w:tcW w:w="0" w:type="auto"/>
            <w:shd w:val="clear" w:color="auto" w:fill="auto"/>
            <w:vAlign w:val="center"/>
          </w:tcPr>
          <w:p w14:paraId="76C7D512">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57EB9648">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34C8B3A2">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2CF1A248">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52CEE9C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B670E0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5687C3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35E0E9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2E48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C41622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G01</w:t>
            </w:r>
          </w:p>
        </w:tc>
        <w:tc>
          <w:tcPr>
            <w:tcW w:w="0" w:type="auto"/>
            <w:shd w:val="clear" w:color="auto" w:fill="auto"/>
            <w:vAlign w:val="center"/>
          </w:tcPr>
          <w:p w14:paraId="2A71E79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五层栅格货架</w:t>
            </w:r>
          </w:p>
        </w:tc>
        <w:tc>
          <w:tcPr>
            <w:tcW w:w="0" w:type="auto"/>
            <w:shd w:val="clear" w:color="auto" w:fill="auto"/>
            <w:vAlign w:val="center"/>
          </w:tcPr>
          <w:p w14:paraId="4C4DDA6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1500*600*1550</w:t>
            </w:r>
          </w:p>
        </w:tc>
        <w:tc>
          <w:tcPr>
            <w:tcW w:w="0" w:type="auto"/>
            <w:shd w:val="clear" w:color="auto" w:fill="auto"/>
            <w:vAlign w:val="center"/>
          </w:tcPr>
          <w:p w14:paraId="067AA1A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1.规格：1500×500×1550mm；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★2.层板采用≥1.0mm不锈钢制作；支撑立柱采用38×38×≥1.2mm不锈钢管制作；台脚处立管采用φ38×≥1.2mm不锈钢管连可调节高度±20mm子弹脚。</w:t>
            </w:r>
          </w:p>
        </w:tc>
        <w:tc>
          <w:tcPr>
            <w:tcW w:w="450" w:type="dxa"/>
            <w:shd w:val="clear" w:color="auto" w:fill="auto"/>
            <w:vAlign w:val="center"/>
          </w:tcPr>
          <w:p w14:paraId="0086786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94CABD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D7C749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5214EE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C59ACE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31733B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66F7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A2D5BF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G02</w:t>
            </w:r>
          </w:p>
        </w:tc>
        <w:tc>
          <w:tcPr>
            <w:tcW w:w="0" w:type="auto"/>
            <w:shd w:val="clear" w:color="auto" w:fill="auto"/>
            <w:vAlign w:val="center"/>
          </w:tcPr>
          <w:p w14:paraId="6CFC6E0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0CE5D00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78509F2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7E3F52A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740B4F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7D6118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7AE996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F90B10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F8838B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354D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9E0BA1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G03</w:t>
            </w:r>
          </w:p>
        </w:tc>
        <w:tc>
          <w:tcPr>
            <w:tcW w:w="0" w:type="auto"/>
            <w:shd w:val="clear" w:color="auto" w:fill="auto"/>
            <w:vAlign w:val="center"/>
          </w:tcPr>
          <w:p w14:paraId="303B769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三星盆水池</w:t>
            </w:r>
          </w:p>
        </w:tc>
        <w:tc>
          <w:tcPr>
            <w:tcW w:w="0" w:type="auto"/>
            <w:shd w:val="clear" w:color="auto" w:fill="auto"/>
            <w:vAlign w:val="center"/>
          </w:tcPr>
          <w:p w14:paraId="274F806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2150.3*700*800+150</w:t>
            </w:r>
          </w:p>
        </w:tc>
        <w:tc>
          <w:tcPr>
            <w:tcW w:w="0" w:type="auto"/>
            <w:shd w:val="clear" w:color="auto" w:fill="auto"/>
            <w:vAlign w:val="center"/>
          </w:tcPr>
          <w:p w14:paraId="46413F0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1.规格：2150×700×800mm+（150mm靠背）；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263E21E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EC90E7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032DF5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3AB51B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2C7876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4FE64F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3211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1EFCDC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G03-1</w:t>
            </w:r>
          </w:p>
        </w:tc>
        <w:tc>
          <w:tcPr>
            <w:tcW w:w="0" w:type="auto"/>
            <w:shd w:val="clear" w:color="auto" w:fill="auto"/>
            <w:vAlign w:val="center"/>
          </w:tcPr>
          <w:p w14:paraId="7EFB0BD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003B37A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0A95AF2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593041B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FEF937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2B8F9B6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AA23AB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2F4C3E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34B9C2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5327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F946DA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w:t>
            </w:r>
          </w:p>
        </w:tc>
        <w:tc>
          <w:tcPr>
            <w:tcW w:w="0" w:type="auto"/>
            <w:shd w:val="clear" w:color="auto" w:fill="auto"/>
            <w:vAlign w:val="center"/>
          </w:tcPr>
          <w:p w14:paraId="4E32118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面点加工间</w:t>
            </w:r>
          </w:p>
        </w:tc>
        <w:tc>
          <w:tcPr>
            <w:tcW w:w="0" w:type="auto"/>
            <w:shd w:val="clear" w:color="auto" w:fill="auto"/>
            <w:vAlign w:val="center"/>
          </w:tcPr>
          <w:p w14:paraId="639E1CC3">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3288FF04">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3E4FD5C6">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1CC8C1E6">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698A020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59BEC6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9BEC5E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C6E59E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7278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9058B7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H01</w:t>
            </w:r>
          </w:p>
        </w:tc>
        <w:tc>
          <w:tcPr>
            <w:tcW w:w="0" w:type="auto"/>
            <w:shd w:val="clear" w:color="auto" w:fill="auto"/>
            <w:vAlign w:val="center"/>
          </w:tcPr>
          <w:p w14:paraId="3E89AEC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柜式电饼铛</w:t>
            </w:r>
          </w:p>
        </w:tc>
        <w:tc>
          <w:tcPr>
            <w:tcW w:w="0" w:type="auto"/>
            <w:shd w:val="clear" w:color="auto" w:fill="auto"/>
            <w:vAlign w:val="center"/>
          </w:tcPr>
          <w:p w14:paraId="1853528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700*850*970</w:t>
            </w:r>
          </w:p>
        </w:tc>
        <w:tc>
          <w:tcPr>
            <w:tcW w:w="0" w:type="auto"/>
            <w:shd w:val="clear" w:color="auto" w:fill="auto"/>
            <w:vAlign w:val="center"/>
          </w:tcPr>
          <w:p w14:paraId="7FA8F97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1.外形尺寸：≥700*850*970mm；功率：5KW；电压：380V；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2.温度：≥0-250℃，锅沿高度≥3cm；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3.全部采用优质不锈钢板，上盖及把手可采用304不锈钢材质，锅体采用特殊处理不粘锅，涂层永不掉，采用智能温控，精准温控，配有超温保护。</w:t>
            </w:r>
          </w:p>
        </w:tc>
        <w:tc>
          <w:tcPr>
            <w:tcW w:w="450" w:type="dxa"/>
            <w:shd w:val="clear" w:color="auto" w:fill="auto"/>
            <w:vAlign w:val="center"/>
          </w:tcPr>
          <w:p w14:paraId="431592F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E7F39E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1484331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7A7E65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0FBA18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2EA3B7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FDF9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8B066F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H02</w:t>
            </w:r>
          </w:p>
        </w:tc>
        <w:tc>
          <w:tcPr>
            <w:tcW w:w="0" w:type="auto"/>
            <w:shd w:val="clear" w:color="auto" w:fill="auto"/>
            <w:vAlign w:val="center"/>
          </w:tcPr>
          <w:p w14:paraId="26A9773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双头七星蒸炉</w:t>
            </w:r>
          </w:p>
        </w:tc>
        <w:tc>
          <w:tcPr>
            <w:tcW w:w="0" w:type="auto"/>
            <w:shd w:val="clear" w:color="auto" w:fill="auto"/>
            <w:vAlign w:val="center"/>
          </w:tcPr>
          <w:p w14:paraId="5254FAD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1500*1000*800+450</w:t>
            </w:r>
          </w:p>
        </w:tc>
        <w:tc>
          <w:tcPr>
            <w:tcW w:w="0" w:type="auto"/>
            <w:shd w:val="clear" w:color="auto" w:fill="auto"/>
            <w:vAlign w:val="center"/>
          </w:tcPr>
          <w:p w14:paraId="6AEFA05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1.面板采用1.0mm优质不锈钢板，炉灶框沿采用1.0mm不锈钢板，前群板、侧群板和后背板采用0.8mm不锈钢板；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2.主骨架采用40×40mm矩形钢，炉面衬板、炉膛采用镀锌钢板焊接内糊耐火隔热材料，炉膛配置Ø100×2自动开合泄爆孔，前置不锈钢观火门；衬板与面板间垫隔有防火隔热材料；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3.燃控系统采用双阀控制，中置长明火，燃烧器采用高身铸铁扩散炉头，火焰均匀呈蓝紫色，火力猛；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4.风机功率250w×2，具有点火前清扫，熄火后清扫功能，配备电子点火、熄火保护装置；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5.配不锈钢摇摆水龙头及隔渣水槽盖；接气口Ø20×2；接水口Ø15×1；排水口Ø38×1；电源220V50Hz;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6.炉脚采用DG50钢管外套Ф51×1.0mm不锈钢管，下部装有可调螺栓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7.燃气额定压力2000Pa、额定热负荷40Kw×2。整机性能符合GB35848-2024强制标准，通过3C强制认证。</w:t>
            </w:r>
          </w:p>
        </w:tc>
        <w:tc>
          <w:tcPr>
            <w:tcW w:w="450" w:type="dxa"/>
            <w:shd w:val="clear" w:color="auto" w:fill="auto"/>
            <w:vAlign w:val="center"/>
          </w:tcPr>
          <w:p w14:paraId="7D75DAC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395042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8EB818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224616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AB3A09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0D0BB9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4551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01B2BC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H03</w:t>
            </w:r>
          </w:p>
        </w:tc>
        <w:tc>
          <w:tcPr>
            <w:tcW w:w="0" w:type="auto"/>
            <w:shd w:val="clear" w:color="auto" w:fill="auto"/>
            <w:vAlign w:val="center"/>
          </w:tcPr>
          <w:p w14:paraId="5320B76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双层台面立架</w:t>
            </w:r>
          </w:p>
        </w:tc>
        <w:tc>
          <w:tcPr>
            <w:tcW w:w="0" w:type="auto"/>
            <w:shd w:val="clear" w:color="auto" w:fill="auto"/>
            <w:vAlign w:val="center"/>
          </w:tcPr>
          <w:p w14:paraId="3B5893B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1800*400*700</w:t>
            </w:r>
          </w:p>
        </w:tc>
        <w:tc>
          <w:tcPr>
            <w:tcW w:w="0" w:type="auto"/>
            <w:shd w:val="clear" w:color="auto" w:fill="auto"/>
            <w:vAlign w:val="center"/>
          </w:tcPr>
          <w:p w14:paraId="212A903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1.规格：1800×400×700mm；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★2.层板采用≥1.0mm不锈钢制作；支撑立柱采用38×38×≥1.2mm不锈钢管制作；台脚处立管采用φ38×≥1.2mm不锈钢管连可调节高度±20mm子弹脚。</w:t>
            </w:r>
          </w:p>
        </w:tc>
        <w:tc>
          <w:tcPr>
            <w:tcW w:w="450" w:type="dxa"/>
            <w:shd w:val="clear" w:color="auto" w:fill="auto"/>
            <w:vAlign w:val="center"/>
          </w:tcPr>
          <w:p w14:paraId="7DFC6B8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0EBF43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2DE592B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E1A76F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830462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A3A669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1451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060279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H04-1</w:t>
            </w:r>
          </w:p>
        </w:tc>
        <w:tc>
          <w:tcPr>
            <w:tcW w:w="0" w:type="auto"/>
            <w:shd w:val="clear" w:color="auto" w:fill="auto"/>
            <w:vAlign w:val="center"/>
          </w:tcPr>
          <w:p w14:paraId="30F7573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4F24BA9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6D71B9D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1E1A14A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6287FC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75ECCA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C83025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AAE48E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4D294A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82F8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A2659A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H04</w:t>
            </w:r>
          </w:p>
        </w:tc>
        <w:tc>
          <w:tcPr>
            <w:tcW w:w="0" w:type="auto"/>
            <w:shd w:val="clear" w:color="auto" w:fill="auto"/>
            <w:vAlign w:val="center"/>
          </w:tcPr>
          <w:p w14:paraId="7E9260F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无背板单星工作台（左星）</w:t>
            </w:r>
          </w:p>
        </w:tc>
        <w:tc>
          <w:tcPr>
            <w:tcW w:w="0" w:type="auto"/>
            <w:shd w:val="clear" w:color="auto" w:fill="auto"/>
            <w:vAlign w:val="center"/>
          </w:tcPr>
          <w:p w14:paraId="61CF1E7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1600*700*800</w:t>
            </w:r>
          </w:p>
        </w:tc>
        <w:tc>
          <w:tcPr>
            <w:tcW w:w="0" w:type="auto"/>
            <w:shd w:val="clear" w:color="auto" w:fill="auto"/>
            <w:vAlign w:val="center"/>
          </w:tcPr>
          <w:p w14:paraId="106D658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1.规格：1600×700×800mm；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0BC5C2A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41B066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AE5B41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BD9508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CA8DBC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B4D21C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C739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D358F4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H05</w:t>
            </w:r>
          </w:p>
        </w:tc>
        <w:tc>
          <w:tcPr>
            <w:tcW w:w="0" w:type="auto"/>
            <w:shd w:val="clear" w:color="auto" w:fill="auto"/>
            <w:vAlign w:val="center"/>
          </w:tcPr>
          <w:p w14:paraId="197D3DA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包边木案工作台</w:t>
            </w:r>
          </w:p>
        </w:tc>
        <w:tc>
          <w:tcPr>
            <w:tcW w:w="0" w:type="auto"/>
            <w:shd w:val="clear" w:color="auto" w:fill="auto"/>
            <w:vAlign w:val="center"/>
          </w:tcPr>
          <w:p w14:paraId="1BE1B9A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1800*800*800</w:t>
            </w:r>
          </w:p>
        </w:tc>
        <w:tc>
          <w:tcPr>
            <w:tcW w:w="0" w:type="auto"/>
            <w:shd w:val="clear" w:color="auto" w:fill="auto"/>
            <w:vAlign w:val="center"/>
          </w:tcPr>
          <w:p w14:paraId="3590A66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5D76B2E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67C712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37C4A28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74433D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CB6E24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8EC77E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EA69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0ACD78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H06</w:t>
            </w:r>
          </w:p>
        </w:tc>
        <w:tc>
          <w:tcPr>
            <w:tcW w:w="0" w:type="auto"/>
            <w:shd w:val="clear" w:color="auto" w:fill="auto"/>
            <w:vAlign w:val="center"/>
          </w:tcPr>
          <w:p w14:paraId="10F0A40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双温四门高身柜</w:t>
            </w:r>
          </w:p>
        </w:tc>
        <w:tc>
          <w:tcPr>
            <w:tcW w:w="0" w:type="auto"/>
            <w:shd w:val="clear" w:color="auto" w:fill="auto"/>
            <w:vAlign w:val="center"/>
          </w:tcPr>
          <w:p w14:paraId="5B62391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1220*760*1980</w:t>
            </w:r>
          </w:p>
        </w:tc>
        <w:tc>
          <w:tcPr>
            <w:tcW w:w="0" w:type="auto"/>
            <w:shd w:val="clear" w:color="auto" w:fill="auto"/>
            <w:vAlign w:val="center"/>
          </w:tcPr>
          <w:p w14:paraId="1BAEDEB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w:t>
            </w:r>
            <w:r>
              <w:rPr>
                <w:rStyle w:val="21"/>
                <w:lang w:val="en-US" w:eastAsia="zh-CN" w:bidi="ar"/>
              </w:rPr>
              <w:t xml:space="preserve"> </w:t>
            </w:r>
            <w:r>
              <w:rPr>
                <w:rStyle w:val="23"/>
                <w:lang w:val="en-US" w:eastAsia="zh-CN" w:bidi="ar"/>
              </w:rPr>
              <w:t>尺寸：</w:t>
            </w:r>
            <w:r>
              <w:rPr>
                <w:rStyle w:val="21"/>
                <w:lang w:val="en-US" w:eastAsia="zh-CN" w:bidi="ar"/>
              </w:rPr>
              <w:t>≥1200*700*1950</w:t>
            </w:r>
            <w:r>
              <w:rPr>
                <w:rStyle w:val="23"/>
                <w:lang w:val="en-US" w:eastAsia="zh-CN" w:bidi="ar"/>
              </w:rPr>
              <w:t>（</w:t>
            </w:r>
            <w:r>
              <w:rPr>
                <w:rStyle w:val="21"/>
                <w:lang w:val="en-US" w:eastAsia="zh-CN" w:bidi="ar"/>
              </w:rPr>
              <w:t>mm</w:t>
            </w:r>
            <w:r>
              <w:rPr>
                <w:rStyle w:val="23"/>
                <w:lang w:val="en-US" w:eastAsia="zh-CN" w:bidi="ar"/>
              </w:rPr>
              <w:t>）；冷藏温度（指可设定温度）：</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℃；冷冻温度（指可设定温度）：</w:t>
            </w:r>
            <w:r>
              <w:rPr>
                <w:rStyle w:val="21"/>
                <w:lang w:val="en-US" w:eastAsia="zh-CN" w:bidi="ar"/>
              </w:rPr>
              <w:t>-10</w:t>
            </w:r>
            <w:r>
              <w:rPr>
                <w:rStyle w:val="23"/>
                <w:lang w:val="en-US" w:eastAsia="zh-CN" w:bidi="ar"/>
              </w:rPr>
              <w:t>℃～</w:t>
            </w:r>
            <w:r>
              <w:rPr>
                <w:rStyle w:val="21"/>
                <w:lang w:val="en-US" w:eastAsia="zh-CN" w:bidi="ar"/>
              </w:rPr>
              <w:t>-18</w:t>
            </w:r>
            <w:r>
              <w:rPr>
                <w:rStyle w:val="23"/>
                <w:lang w:val="en-US" w:eastAsia="zh-CN" w:bidi="ar"/>
              </w:rPr>
              <w:t>℃；电源</w:t>
            </w:r>
            <w:r>
              <w:rPr>
                <w:rStyle w:val="21"/>
                <w:lang w:val="en-US" w:eastAsia="zh-CN" w:bidi="ar"/>
              </w:rPr>
              <w:t>220V50Hz</w:t>
            </w:r>
            <w:r>
              <w:rPr>
                <w:rStyle w:val="23"/>
                <w:lang w:val="en-US" w:eastAsia="zh-CN" w:bidi="ar"/>
              </w:rPr>
              <w:t>，功率：</w:t>
            </w:r>
            <w:r>
              <w:rPr>
                <w:rStyle w:val="21"/>
                <w:lang w:val="en-US" w:eastAsia="zh-CN" w:bidi="ar"/>
              </w:rPr>
              <w:t>≥660W</w:t>
            </w:r>
            <w:r>
              <w:rPr>
                <w:rStyle w:val="23"/>
                <w:lang w:val="en-US" w:eastAsia="zh-CN" w:bidi="ar"/>
              </w:rPr>
              <w:t>；门数：四门；</w:t>
            </w:r>
            <w:r>
              <w:rPr>
                <w:rStyle w:val="21"/>
                <w:lang w:val="en-US" w:eastAsia="zh-CN" w:bidi="ar"/>
              </w:rPr>
              <w:t xml:space="preserve">                                                         2</w:t>
            </w:r>
            <w:r>
              <w:rPr>
                <w:rStyle w:val="23"/>
                <w:lang w:val="en-US" w:eastAsia="zh-CN" w:bidi="ar"/>
              </w:rPr>
              <w:t>、门板、侧板、内板均为不锈钢材质，耐腐蚀、高硬度；配可调节可拆卸网架</w:t>
            </w:r>
            <w:r>
              <w:rPr>
                <w:rStyle w:val="21"/>
                <w:lang w:val="en-US" w:eastAsia="zh-CN" w:bidi="ar"/>
              </w:rPr>
              <w:t>6</w:t>
            </w:r>
            <w:r>
              <w:rPr>
                <w:rStyle w:val="23"/>
                <w:lang w:val="en-US" w:eastAsia="zh-CN" w:bidi="ar"/>
              </w:rPr>
              <w:t>个，可放置</w:t>
            </w:r>
            <w:r>
              <w:rPr>
                <w:rStyle w:val="21"/>
                <w:lang w:val="en-US" w:eastAsia="zh-CN" w:bidi="ar"/>
              </w:rPr>
              <w:t>1/1</w:t>
            </w:r>
            <w:r>
              <w:rPr>
                <w:rStyle w:val="23"/>
                <w:lang w:val="en-US" w:eastAsia="zh-CN" w:bidi="ar"/>
              </w:rPr>
              <w:t>或</w:t>
            </w:r>
            <w:r>
              <w:rPr>
                <w:rStyle w:val="21"/>
                <w:lang w:val="en-US" w:eastAsia="zh-CN" w:bidi="ar"/>
              </w:rPr>
              <w:t>2/1GN</w:t>
            </w:r>
            <w:r>
              <w:rPr>
                <w:rStyle w:val="23"/>
                <w:lang w:val="en-US" w:eastAsia="zh-CN" w:bidi="ar"/>
              </w:rPr>
              <w:t>盆；带可刹停万向脚轮；带除霜水自蒸发系统，无需接地漏；</w:t>
            </w:r>
            <w:r>
              <w:rPr>
                <w:rStyle w:val="21"/>
                <w:lang w:val="en-US" w:eastAsia="zh-CN" w:bidi="ar"/>
              </w:rPr>
              <w:br w:type="textWrapping"/>
            </w:r>
            <w:r>
              <w:rPr>
                <w:rStyle w:val="21"/>
                <w:lang w:val="en-US" w:eastAsia="zh-CN" w:bidi="ar"/>
              </w:rPr>
              <w:t>3</w:t>
            </w:r>
            <w:r>
              <w:rPr>
                <w:rStyle w:val="23"/>
                <w:lang w:val="en-US" w:eastAsia="zh-CN" w:bidi="ar"/>
              </w:rPr>
              <w:t>、</w:t>
            </w:r>
            <w:r>
              <w:rPr>
                <w:rStyle w:val="21"/>
                <w:lang w:val="en-US" w:eastAsia="zh-CN" w:bidi="ar"/>
              </w:rPr>
              <w:t xml:space="preserve"> </w:t>
            </w:r>
            <w:r>
              <w:rPr>
                <w:rStyle w:val="23"/>
                <w:lang w:val="en-US" w:eastAsia="zh-CN" w:bidi="ar"/>
              </w:rPr>
              <w:t>在实验室</w:t>
            </w:r>
            <w:r>
              <w:rPr>
                <w:rStyle w:val="21"/>
                <w:lang w:val="en-US" w:eastAsia="zh-CN" w:bidi="ar"/>
              </w:rPr>
              <w:t>38</w:t>
            </w:r>
            <w:r>
              <w:rPr>
                <w:rStyle w:val="23"/>
                <w:lang w:val="en-US" w:eastAsia="zh-CN" w:bidi="ar"/>
              </w:rPr>
              <w:t>度的极端温度环境下也能正常制冷；稳定的制冷系统；使用环保冷媒，使用冷媒用量体积容积更小，更节能；箱体整体发泡，柜体厚度</w:t>
            </w:r>
            <w:r>
              <w:rPr>
                <w:rStyle w:val="21"/>
                <w:lang w:val="en-US" w:eastAsia="zh-CN" w:bidi="ar"/>
              </w:rPr>
              <w:t>≥50mm</w:t>
            </w:r>
            <w:r>
              <w:rPr>
                <w:rStyle w:val="23"/>
                <w:lang w:val="en-US" w:eastAsia="zh-CN" w:bidi="ar"/>
              </w:rPr>
              <w:t>，保温效果更好；</w:t>
            </w:r>
            <w:r>
              <w:rPr>
                <w:rStyle w:val="21"/>
                <w:lang w:val="en-US" w:eastAsia="zh-CN" w:bidi="ar"/>
              </w:rPr>
              <w:t xml:space="preserve"> </w:t>
            </w:r>
            <w:r>
              <w:rPr>
                <w:rStyle w:val="21"/>
                <w:lang w:val="en-US" w:eastAsia="zh-CN" w:bidi="ar"/>
              </w:rPr>
              <w:br w:type="textWrapping"/>
            </w:r>
            <w:r>
              <w:rPr>
                <w:rStyle w:val="21"/>
                <w:lang w:val="en-US" w:eastAsia="zh-CN" w:bidi="ar"/>
              </w:rPr>
              <w:t>▲4</w:t>
            </w:r>
            <w:r>
              <w:rPr>
                <w:rStyle w:val="23"/>
                <w:lang w:val="en-US" w:eastAsia="zh-CN" w:bidi="ar"/>
              </w:rPr>
              <w:t>、产品符合（包括但不限于）：依据</w:t>
            </w:r>
            <w:r>
              <w:rPr>
                <w:rStyle w:val="21"/>
                <w:lang w:val="en-US" w:eastAsia="zh-CN" w:bidi="ar"/>
              </w:rPr>
              <w:t>GB/T 17626.2-2018</w:t>
            </w:r>
            <w:r>
              <w:rPr>
                <w:rStyle w:val="23"/>
                <w:lang w:val="en-US" w:eastAsia="zh-CN" w:bidi="ar"/>
              </w:rPr>
              <w:t>、</w:t>
            </w:r>
            <w:r>
              <w:rPr>
                <w:rStyle w:val="21"/>
                <w:lang w:val="en-US" w:eastAsia="zh-CN" w:bidi="ar"/>
              </w:rPr>
              <w:t>GB/T 17626.3-2023</w:t>
            </w:r>
            <w:r>
              <w:rPr>
                <w:rStyle w:val="23"/>
                <w:lang w:val="en-US" w:eastAsia="zh-CN" w:bidi="ar"/>
              </w:rPr>
              <w:t>、</w:t>
            </w:r>
            <w:r>
              <w:rPr>
                <w:rStyle w:val="21"/>
                <w:lang w:val="en-US" w:eastAsia="zh-CN" w:bidi="ar"/>
              </w:rPr>
              <w:t>GB/T 17626.4-2018</w:t>
            </w:r>
            <w:r>
              <w:rPr>
                <w:rStyle w:val="23"/>
                <w:lang w:val="en-US" w:eastAsia="zh-CN" w:bidi="ar"/>
              </w:rPr>
              <w:t>、</w:t>
            </w:r>
            <w:r>
              <w:rPr>
                <w:rStyle w:val="21"/>
                <w:lang w:val="en-US" w:eastAsia="zh-CN" w:bidi="ar"/>
              </w:rPr>
              <w:t>GB/T 17626.5-2019</w:t>
            </w:r>
            <w:r>
              <w:rPr>
                <w:rStyle w:val="23"/>
                <w:lang w:val="en-US" w:eastAsia="zh-CN" w:bidi="ar"/>
              </w:rPr>
              <w:t>、</w:t>
            </w:r>
            <w:r>
              <w:rPr>
                <w:rStyle w:val="21"/>
                <w:lang w:val="en-US" w:eastAsia="zh-CN" w:bidi="ar"/>
              </w:rPr>
              <w:t>GB/T 17626.6-2017</w:t>
            </w:r>
            <w:r>
              <w:rPr>
                <w:rStyle w:val="23"/>
                <w:lang w:val="en-US" w:eastAsia="zh-CN" w:bidi="ar"/>
              </w:rPr>
              <w:t>、</w:t>
            </w:r>
            <w:r>
              <w:rPr>
                <w:rStyle w:val="21"/>
                <w:lang w:val="en-US" w:eastAsia="zh-CN" w:bidi="ar"/>
              </w:rPr>
              <w:t>GB/T 17626.11-2023</w:t>
            </w:r>
            <w:r>
              <w:rPr>
                <w:rStyle w:val="23"/>
                <w:lang w:val="en-US" w:eastAsia="zh-CN" w:bidi="ar"/>
              </w:rPr>
              <w:t>、</w:t>
            </w:r>
            <w:r>
              <w:rPr>
                <w:rStyle w:val="21"/>
                <w:lang w:val="en-US" w:eastAsia="zh-CN" w:bidi="ar"/>
              </w:rPr>
              <w:t>GB/T 17626.12-2023</w:t>
            </w:r>
            <w:r>
              <w:rPr>
                <w:rStyle w:val="23"/>
                <w:lang w:val="en-US" w:eastAsia="zh-CN" w:bidi="ar"/>
              </w:rPr>
              <w:t>等标准进行电磁兼容检测，检测结果合格且性能等级至少满足</w:t>
            </w:r>
            <w:r>
              <w:rPr>
                <w:rStyle w:val="21"/>
                <w:lang w:val="en-US" w:eastAsia="zh-CN" w:bidi="ar"/>
              </w:rPr>
              <w:t>B</w:t>
            </w:r>
            <w:r>
              <w:rPr>
                <w:rStyle w:val="23"/>
                <w:lang w:val="en-US" w:eastAsia="zh-CN" w:bidi="ar"/>
              </w:rPr>
              <w:t>级；按</w:t>
            </w:r>
            <w:r>
              <w:rPr>
                <w:rStyle w:val="21"/>
                <w:lang w:val="en-US" w:eastAsia="zh-CN" w:bidi="ar"/>
              </w:rPr>
              <w:t>GB/T2423.3-2016</w:t>
            </w:r>
            <w:r>
              <w:rPr>
                <w:rStyle w:val="23"/>
                <w:lang w:val="en-US" w:eastAsia="zh-CN" w:bidi="ar"/>
              </w:rPr>
              <w:t>标准进行持续时间为</w:t>
            </w:r>
            <w:r>
              <w:rPr>
                <w:rStyle w:val="21"/>
                <w:lang w:val="en-US" w:eastAsia="zh-CN" w:bidi="ar"/>
              </w:rPr>
              <w:t>24h</w:t>
            </w:r>
            <w:r>
              <w:rPr>
                <w:rStyle w:val="23"/>
                <w:lang w:val="en-US" w:eastAsia="zh-CN" w:bidi="ar"/>
              </w:rPr>
              <w:t>的恒定湿热试验，温度（</w:t>
            </w:r>
            <w:r>
              <w:rPr>
                <w:rStyle w:val="21"/>
                <w:lang w:val="en-US" w:eastAsia="zh-CN" w:bidi="ar"/>
              </w:rPr>
              <w:t>40±2</w:t>
            </w:r>
            <w:r>
              <w:rPr>
                <w:rStyle w:val="23"/>
                <w:lang w:val="en-US" w:eastAsia="zh-CN" w:bidi="ar"/>
              </w:rPr>
              <w:t>）℃，相对湿度（</w:t>
            </w:r>
            <w:r>
              <w:rPr>
                <w:rStyle w:val="21"/>
                <w:lang w:val="en-US" w:eastAsia="zh-CN" w:bidi="ar"/>
              </w:rPr>
              <w:t>93±3</w:t>
            </w:r>
            <w:r>
              <w:rPr>
                <w:rStyle w:val="23"/>
                <w:lang w:val="en-US" w:eastAsia="zh-CN" w:bidi="ar"/>
              </w:rPr>
              <w:t>）％</w:t>
            </w:r>
            <w:r>
              <w:rPr>
                <w:rStyle w:val="21"/>
                <w:lang w:val="en-US" w:eastAsia="zh-CN" w:bidi="ar"/>
              </w:rPr>
              <w:t>RH</w:t>
            </w:r>
            <w:r>
              <w:rPr>
                <w:rStyle w:val="23"/>
                <w:lang w:val="en-US" w:eastAsia="zh-CN" w:bidi="ar"/>
              </w:rPr>
              <w:t>，试验结束后样品应能正常工作；按</w:t>
            </w:r>
            <w:r>
              <w:rPr>
                <w:rStyle w:val="21"/>
                <w:lang w:val="en-US" w:eastAsia="zh-CN" w:bidi="ar"/>
              </w:rPr>
              <w:t xml:space="preserve">GB/T2423.4-2008 </w:t>
            </w:r>
            <w:r>
              <w:rPr>
                <w:rStyle w:val="23"/>
                <w:lang w:val="en-US" w:eastAsia="zh-CN" w:bidi="ar"/>
              </w:rPr>
              <w:t>标准进行（</w:t>
            </w:r>
            <w:r>
              <w:rPr>
                <w:rStyle w:val="21"/>
                <w:lang w:val="en-US" w:eastAsia="zh-CN" w:bidi="ar"/>
              </w:rPr>
              <w:t xml:space="preserve">12h+12h </w:t>
            </w:r>
            <w:r>
              <w:rPr>
                <w:rStyle w:val="23"/>
                <w:lang w:val="en-US" w:eastAsia="zh-CN" w:bidi="ar"/>
              </w:rPr>
              <w:t>循环）的交变湿热试验，试验结束后样品应能正常工作；提供第三方检测机构出具的至少带</w:t>
            </w:r>
            <w:r>
              <w:rPr>
                <w:rStyle w:val="21"/>
                <w:lang w:val="en-US" w:eastAsia="zh-CN" w:bidi="ar"/>
              </w:rPr>
              <w:t>CMA</w:t>
            </w:r>
            <w:r>
              <w:rPr>
                <w:rStyle w:val="23"/>
                <w:lang w:val="en-US" w:eastAsia="zh-CN" w:bidi="ar"/>
              </w:rPr>
              <w:t>标识的检验（测）报告佐证本条参数；</w:t>
            </w:r>
            <w:r>
              <w:rPr>
                <w:rStyle w:val="21"/>
                <w:lang w:val="en-US" w:eastAsia="zh-CN" w:bidi="ar"/>
              </w:rPr>
              <w:br w:type="textWrapping"/>
            </w:r>
            <w:r>
              <w:rPr>
                <w:rStyle w:val="21"/>
                <w:lang w:val="en-US" w:eastAsia="zh-CN" w:bidi="ar"/>
              </w:rPr>
              <w:t>▲5</w:t>
            </w:r>
            <w:r>
              <w:rPr>
                <w:rStyle w:val="23"/>
                <w:lang w:val="en-US" w:eastAsia="zh-CN" w:bidi="ar"/>
              </w:rPr>
              <w:t>、蒸发器类型：风冷；净容积：</w:t>
            </w:r>
            <w:r>
              <w:rPr>
                <w:rStyle w:val="21"/>
                <w:lang w:val="en-US" w:eastAsia="zh-CN" w:bidi="ar"/>
              </w:rPr>
              <w:t>≥768L</w:t>
            </w:r>
            <w:r>
              <w:rPr>
                <w:rStyle w:val="23"/>
                <w:lang w:val="en-US" w:eastAsia="zh-CN" w:bidi="ar"/>
              </w:rPr>
              <w:t>；带融霜加热；带防凝露加热；双机双温，冷冻室温度等级不低于</w:t>
            </w:r>
            <w:r>
              <w:rPr>
                <w:rStyle w:val="21"/>
                <w:lang w:val="en-US" w:eastAsia="zh-CN" w:bidi="ar"/>
              </w:rPr>
              <w:t>L3</w:t>
            </w:r>
            <w:r>
              <w:rPr>
                <w:rStyle w:val="23"/>
                <w:lang w:val="en-US" w:eastAsia="zh-CN" w:bidi="ar"/>
              </w:rPr>
              <w:t>级（</w:t>
            </w:r>
            <w:r>
              <w:rPr>
                <w:rStyle w:val="21"/>
                <w:lang w:val="en-US" w:eastAsia="zh-CN" w:bidi="ar"/>
              </w:rPr>
              <w:t>-12</w:t>
            </w:r>
            <w:r>
              <w:rPr>
                <w:rStyle w:val="23"/>
                <w:lang w:val="en-US" w:eastAsia="zh-CN" w:bidi="ar"/>
              </w:rPr>
              <w:t>℃～</w:t>
            </w:r>
            <w:r>
              <w:rPr>
                <w:rStyle w:val="21"/>
                <w:lang w:val="en-US" w:eastAsia="zh-CN" w:bidi="ar"/>
              </w:rPr>
              <w:t>-15</w:t>
            </w:r>
            <w:r>
              <w:rPr>
                <w:rStyle w:val="23"/>
                <w:lang w:val="en-US" w:eastAsia="zh-CN" w:bidi="ar"/>
              </w:rPr>
              <w:t>℃）、冷藏室温度等级不低于</w:t>
            </w:r>
            <w:r>
              <w:rPr>
                <w:rStyle w:val="21"/>
                <w:lang w:val="en-US" w:eastAsia="zh-CN" w:bidi="ar"/>
              </w:rPr>
              <w:t>H2</w:t>
            </w:r>
            <w:r>
              <w:rPr>
                <w:rStyle w:val="23"/>
                <w:lang w:val="en-US" w:eastAsia="zh-CN" w:bidi="ar"/>
              </w:rPr>
              <w:t>级（</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℃）标准下，总能量消耗：</w:t>
            </w:r>
            <w:r>
              <w:rPr>
                <w:rStyle w:val="21"/>
                <w:lang w:val="en-US" w:eastAsia="zh-CN" w:bidi="ar"/>
              </w:rPr>
              <w:t>≤5.12kwh/24h</w:t>
            </w:r>
            <w:r>
              <w:rPr>
                <w:rStyle w:val="23"/>
                <w:lang w:val="en-US" w:eastAsia="zh-CN" w:bidi="ar"/>
              </w:rPr>
              <w:t>，能效等级达到</w:t>
            </w:r>
            <w:r>
              <w:rPr>
                <w:rStyle w:val="21"/>
                <w:lang w:val="en-US" w:eastAsia="zh-CN" w:bidi="ar"/>
              </w:rPr>
              <w:t>1</w:t>
            </w:r>
            <w:r>
              <w:rPr>
                <w:rStyle w:val="23"/>
                <w:lang w:val="en-US" w:eastAsia="zh-CN" w:bidi="ar"/>
              </w:rPr>
              <w:t>级，提供能源效率检测报告佐证本条参数；</w:t>
            </w:r>
          </w:p>
        </w:tc>
        <w:tc>
          <w:tcPr>
            <w:tcW w:w="450" w:type="dxa"/>
            <w:shd w:val="clear" w:color="auto" w:fill="auto"/>
            <w:vAlign w:val="center"/>
          </w:tcPr>
          <w:p w14:paraId="64F44C3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7EB6FD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57B18C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5B4274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FFC1FC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06AA54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BA10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E8BB54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H07</w:t>
            </w:r>
          </w:p>
        </w:tc>
        <w:tc>
          <w:tcPr>
            <w:tcW w:w="0" w:type="auto"/>
            <w:shd w:val="clear" w:color="auto" w:fill="auto"/>
            <w:vAlign w:val="center"/>
          </w:tcPr>
          <w:p w14:paraId="2AB8A85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GN饼盆车</w:t>
            </w:r>
          </w:p>
        </w:tc>
        <w:tc>
          <w:tcPr>
            <w:tcW w:w="0" w:type="auto"/>
            <w:shd w:val="clear" w:color="auto" w:fill="auto"/>
            <w:vAlign w:val="center"/>
          </w:tcPr>
          <w:p w14:paraId="3780115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630*760*1865</w:t>
            </w:r>
          </w:p>
        </w:tc>
        <w:tc>
          <w:tcPr>
            <w:tcW w:w="0" w:type="auto"/>
            <w:shd w:val="clear" w:color="auto" w:fill="auto"/>
            <w:vAlign w:val="center"/>
          </w:tcPr>
          <w:p w14:paraId="7397AD8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1.规格：630×760×1865mm；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★2.板材采用≥1.0mm不锈钢制作；采用25×25，≥1.2mm不锈钢管做推车横柱；承重板采用≥1.0mm不锈钢板制成；配置万向轮。</w:t>
            </w:r>
          </w:p>
        </w:tc>
        <w:tc>
          <w:tcPr>
            <w:tcW w:w="450" w:type="dxa"/>
            <w:shd w:val="clear" w:color="auto" w:fill="auto"/>
            <w:vAlign w:val="center"/>
          </w:tcPr>
          <w:p w14:paraId="4CF554C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89E87F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0F2252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C1ACB7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F8C15C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1CF61D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8CF0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FBE701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H08</w:t>
            </w:r>
          </w:p>
        </w:tc>
        <w:tc>
          <w:tcPr>
            <w:tcW w:w="0" w:type="auto"/>
            <w:shd w:val="clear" w:color="auto" w:fill="auto"/>
            <w:vAlign w:val="center"/>
          </w:tcPr>
          <w:p w14:paraId="62C8BE0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厨房灭火系统</w:t>
            </w:r>
          </w:p>
        </w:tc>
        <w:tc>
          <w:tcPr>
            <w:tcW w:w="0" w:type="auto"/>
            <w:shd w:val="clear" w:color="auto" w:fill="auto"/>
            <w:vAlign w:val="center"/>
          </w:tcPr>
          <w:p w14:paraId="78AA297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800*200*700</w:t>
            </w:r>
          </w:p>
        </w:tc>
        <w:tc>
          <w:tcPr>
            <w:tcW w:w="0" w:type="auto"/>
            <w:shd w:val="clear" w:color="auto" w:fill="auto"/>
            <w:vAlign w:val="center"/>
          </w:tcPr>
          <w:p w14:paraId="707A93E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1、箱体全身采用不锈钢材质，食用油专用灭火剂采用无色、无毒无味透明液体，自带双瓶组≥18个喷嘴，灭火装置配有机械式水流阀，装置启动同时打开机械水流阀联动，药剂有效期≥3年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2、感温支架：304 不锈钢；工作环境温度：0℃～55℃；感温器动作温度：183℃～ 232℃；灭火剂持续喷射时间： ≥10s；灭火时间：≤9s；冷却水喷洒时间：≥ 5min；灭火剂容量（kg）：≥12.5kg*2；储存方式及压力：外贮压式， 12MPa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3、规格：双瓶组</w:t>
            </w:r>
          </w:p>
        </w:tc>
        <w:tc>
          <w:tcPr>
            <w:tcW w:w="450" w:type="dxa"/>
            <w:shd w:val="clear" w:color="auto" w:fill="auto"/>
            <w:vAlign w:val="center"/>
          </w:tcPr>
          <w:p w14:paraId="3C10BFB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298EF2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2FCF0E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EDE996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0EA878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B42220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F5FD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91D774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H09</w:t>
            </w:r>
          </w:p>
        </w:tc>
        <w:tc>
          <w:tcPr>
            <w:tcW w:w="0" w:type="auto"/>
            <w:shd w:val="clear" w:color="auto" w:fill="auto"/>
            <w:vAlign w:val="center"/>
          </w:tcPr>
          <w:p w14:paraId="685F571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22B0F15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27AE70D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7E8FB79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CCD717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2FC43D2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A4ECC9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170FC4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634F8B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3ABA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37FE45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H10</w:t>
            </w:r>
          </w:p>
        </w:tc>
        <w:tc>
          <w:tcPr>
            <w:tcW w:w="0" w:type="auto"/>
            <w:shd w:val="clear" w:color="auto" w:fill="auto"/>
            <w:vAlign w:val="center"/>
          </w:tcPr>
          <w:p w14:paraId="215C9C1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挂墙单层架</w:t>
            </w:r>
          </w:p>
        </w:tc>
        <w:tc>
          <w:tcPr>
            <w:tcW w:w="0" w:type="auto"/>
            <w:shd w:val="clear" w:color="auto" w:fill="auto"/>
            <w:vAlign w:val="center"/>
          </w:tcPr>
          <w:p w14:paraId="62FC4E9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1800*350*280</w:t>
            </w:r>
          </w:p>
        </w:tc>
        <w:tc>
          <w:tcPr>
            <w:tcW w:w="0" w:type="auto"/>
            <w:shd w:val="clear" w:color="auto" w:fill="auto"/>
            <w:vAlign w:val="center"/>
          </w:tcPr>
          <w:p w14:paraId="21F8DBD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1.规格：1800×350×280mm；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w:t>
            </w:r>
          </w:p>
        </w:tc>
        <w:tc>
          <w:tcPr>
            <w:tcW w:w="450" w:type="dxa"/>
            <w:shd w:val="clear" w:color="auto" w:fill="auto"/>
            <w:vAlign w:val="center"/>
          </w:tcPr>
          <w:p w14:paraId="2A15A31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D441BB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E3B2D0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7286EB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192A82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D03E58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49BD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28170F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H11</w:t>
            </w:r>
          </w:p>
        </w:tc>
        <w:tc>
          <w:tcPr>
            <w:tcW w:w="0" w:type="auto"/>
            <w:shd w:val="clear" w:color="auto" w:fill="auto"/>
            <w:vAlign w:val="center"/>
          </w:tcPr>
          <w:p w14:paraId="687888F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双门高身柜</w:t>
            </w:r>
          </w:p>
        </w:tc>
        <w:tc>
          <w:tcPr>
            <w:tcW w:w="0" w:type="auto"/>
            <w:shd w:val="clear" w:color="auto" w:fill="auto"/>
            <w:vAlign w:val="center"/>
          </w:tcPr>
          <w:p w14:paraId="62C59F3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630*760*1980</w:t>
            </w:r>
          </w:p>
        </w:tc>
        <w:tc>
          <w:tcPr>
            <w:tcW w:w="0" w:type="auto"/>
            <w:shd w:val="clear" w:color="auto" w:fill="auto"/>
            <w:vAlign w:val="center"/>
          </w:tcPr>
          <w:p w14:paraId="68D9DC9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、尺寸：</w:t>
            </w:r>
            <w:r>
              <w:rPr>
                <w:rStyle w:val="21"/>
                <w:lang w:val="en-US" w:eastAsia="zh-CN" w:bidi="ar"/>
              </w:rPr>
              <w:t>≥700*700*1950</w:t>
            </w:r>
            <w:r>
              <w:rPr>
                <w:rStyle w:val="23"/>
                <w:lang w:val="en-US" w:eastAsia="zh-CN" w:bidi="ar"/>
              </w:rPr>
              <w:t>（</w:t>
            </w:r>
            <w:r>
              <w:rPr>
                <w:rStyle w:val="21"/>
                <w:lang w:val="en-US" w:eastAsia="zh-CN" w:bidi="ar"/>
              </w:rPr>
              <w:t>mm</w:t>
            </w:r>
            <w:r>
              <w:rPr>
                <w:rStyle w:val="23"/>
                <w:lang w:val="en-US" w:eastAsia="zh-CN" w:bidi="ar"/>
              </w:rPr>
              <w:t>）；温度（指可设定温度）：</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℃；电源：</w:t>
            </w:r>
            <w:r>
              <w:rPr>
                <w:rStyle w:val="21"/>
                <w:lang w:val="en-US" w:eastAsia="zh-CN" w:bidi="ar"/>
              </w:rPr>
              <w:t>220V50Hz</w:t>
            </w:r>
            <w:r>
              <w:rPr>
                <w:rStyle w:val="23"/>
                <w:lang w:val="en-US" w:eastAsia="zh-CN" w:bidi="ar"/>
              </w:rPr>
              <w:t>，功率：</w:t>
            </w:r>
            <w:r>
              <w:rPr>
                <w:rStyle w:val="21"/>
                <w:lang w:val="en-US" w:eastAsia="zh-CN" w:bidi="ar"/>
              </w:rPr>
              <w:t>≥280W</w:t>
            </w:r>
            <w:r>
              <w:rPr>
                <w:rStyle w:val="23"/>
                <w:lang w:val="en-US" w:eastAsia="zh-CN" w:bidi="ar"/>
              </w:rPr>
              <w:t>；门数：双门；</w:t>
            </w:r>
            <w:r>
              <w:rPr>
                <w:rStyle w:val="21"/>
                <w:lang w:val="en-US" w:eastAsia="zh-CN" w:bidi="ar"/>
              </w:rPr>
              <w:br w:type="textWrapping"/>
            </w:r>
            <w:r>
              <w:rPr>
                <w:rStyle w:val="21"/>
                <w:lang w:val="en-US" w:eastAsia="zh-CN" w:bidi="ar"/>
              </w:rPr>
              <w:t>2</w:t>
            </w:r>
            <w:r>
              <w:rPr>
                <w:rStyle w:val="23"/>
                <w:lang w:val="en-US" w:eastAsia="zh-CN" w:bidi="ar"/>
              </w:rPr>
              <w:t>、门板、侧板、内板均为不锈钢材质，耐腐蚀、高硬度；配可调节可拆卸网架</w:t>
            </w:r>
            <w:r>
              <w:rPr>
                <w:rStyle w:val="21"/>
                <w:lang w:val="en-US" w:eastAsia="zh-CN" w:bidi="ar"/>
              </w:rPr>
              <w:t>3</w:t>
            </w:r>
            <w:r>
              <w:rPr>
                <w:rStyle w:val="23"/>
                <w:lang w:val="en-US" w:eastAsia="zh-CN" w:bidi="ar"/>
              </w:rPr>
              <w:t>个，可放置</w:t>
            </w:r>
            <w:r>
              <w:rPr>
                <w:rStyle w:val="21"/>
                <w:lang w:val="en-US" w:eastAsia="zh-CN" w:bidi="ar"/>
              </w:rPr>
              <w:t>1/1</w:t>
            </w:r>
            <w:r>
              <w:rPr>
                <w:rStyle w:val="23"/>
                <w:lang w:val="en-US" w:eastAsia="zh-CN" w:bidi="ar"/>
              </w:rPr>
              <w:t>或</w:t>
            </w:r>
            <w:r>
              <w:rPr>
                <w:rStyle w:val="21"/>
                <w:lang w:val="en-US" w:eastAsia="zh-CN" w:bidi="ar"/>
              </w:rPr>
              <w:t>2/1GN</w:t>
            </w:r>
            <w:r>
              <w:rPr>
                <w:rStyle w:val="23"/>
                <w:lang w:val="en-US" w:eastAsia="zh-CN" w:bidi="ar"/>
              </w:rPr>
              <w:t>盆；带可刹停万向脚轮；带除霜水自蒸发系统，无需接地漏；</w:t>
            </w:r>
            <w:r>
              <w:rPr>
                <w:rStyle w:val="21"/>
                <w:lang w:val="en-US" w:eastAsia="zh-CN" w:bidi="ar"/>
              </w:rPr>
              <w:br w:type="textWrapping"/>
            </w:r>
            <w:r>
              <w:rPr>
                <w:rStyle w:val="21"/>
                <w:lang w:val="en-US" w:eastAsia="zh-CN" w:bidi="ar"/>
              </w:rPr>
              <w:t>3</w:t>
            </w:r>
            <w:r>
              <w:rPr>
                <w:rStyle w:val="23"/>
                <w:lang w:val="en-US" w:eastAsia="zh-CN" w:bidi="ar"/>
              </w:rPr>
              <w:t>、</w:t>
            </w:r>
            <w:r>
              <w:rPr>
                <w:rStyle w:val="21"/>
                <w:lang w:val="en-US" w:eastAsia="zh-CN" w:bidi="ar"/>
              </w:rPr>
              <w:t xml:space="preserve"> </w:t>
            </w:r>
            <w:r>
              <w:rPr>
                <w:rStyle w:val="23"/>
                <w:lang w:val="en-US" w:eastAsia="zh-CN" w:bidi="ar"/>
              </w:rPr>
              <w:t>在实验室</w:t>
            </w:r>
            <w:r>
              <w:rPr>
                <w:rStyle w:val="21"/>
                <w:lang w:val="en-US" w:eastAsia="zh-CN" w:bidi="ar"/>
              </w:rPr>
              <w:t>38</w:t>
            </w:r>
            <w:r>
              <w:rPr>
                <w:rStyle w:val="23"/>
                <w:lang w:val="en-US" w:eastAsia="zh-CN" w:bidi="ar"/>
              </w:rPr>
              <w:t>度的极端温度环境下也能正常制冷；稳定的制冷系统；使用环保冷媒，使用冷媒用量体积容积更小，更节能；箱体整体发泡，柜体厚度</w:t>
            </w:r>
            <w:r>
              <w:rPr>
                <w:rStyle w:val="21"/>
                <w:lang w:val="en-US" w:eastAsia="zh-CN" w:bidi="ar"/>
              </w:rPr>
              <w:t>≥50mm</w:t>
            </w:r>
            <w:r>
              <w:rPr>
                <w:rStyle w:val="23"/>
                <w:lang w:val="en-US" w:eastAsia="zh-CN" w:bidi="ar"/>
              </w:rPr>
              <w:t>，保温效果更好；</w:t>
            </w:r>
            <w:r>
              <w:rPr>
                <w:rStyle w:val="21"/>
                <w:lang w:val="en-US" w:eastAsia="zh-CN" w:bidi="ar"/>
              </w:rPr>
              <w:br w:type="textWrapping"/>
            </w:r>
            <w:r>
              <w:rPr>
                <w:rStyle w:val="21"/>
                <w:lang w:val="en-US" w:eastAsia="zh-CN" w:bidi="ar"/>
              </w:rPr>
              <w:t>▲4</w:t>
            </w:r>
            <w:r>
              <w:rPr>
                <w:rStyle w:val="23"/>
                <w:lang w:val="en-US" w:eastAsia="zh-CN" w:bidi="ar"/>
              </w:rPr>
              <w:t>、蒸发器类型：风冷；净容积：</w:t>
            </w:r>
            <w:r>
              <w:rPr>
                <w:rStyle w:val="21"/>
                <w:lang w:val="en-US" w:eastAsia="zh-CN" w:bidi="ar"/>
              </w:rPr>
              <w:t>≥475L</w:t>
            </w:r>
            <w:r>
              <w:rPr>
                <w:rStyle w:val="23"/>
                <w:lang w:val="en-US" w:eastAsia="zh-CN" w:bidi="ar"/>
              </w:rPr>
              <w:t>；冷柜间室温度等级不低于</w:t>
            </w:r>
            <w:r>
              <w:rPr>
                <w:rStyle w:val="21"/>
                <w:lang w:val="en-US" w:eastAsia="zh-CN" w:bidi="ar"/>
              </w:rPr>
              <w:t>H2</w:t>
            </w:r>
            <w:r>
              <w:rPr>
                <w:rStyle w:val="23"/>
                <w:lang w:val="en-US" w:eastAsia="zh-CN" w:bidi="ar"/>
              </w:rPr>
              <w:t>级（</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℃）标准下，总能量消耗：</w:t>
            </w:r>
            <w:r>
              <w:rPr>
                <w:rStyle w:val="21"/>
                <w:lang w:val="en-US" w:eastAsia="zh-CN" w:bidi="ar"/>
              </w:rPr>
              <w:t>≤1.28kwh/24h</w:t>
            </w:r>
            <w:r>
              <w:rPr>
                <w:rStyle w:val="23"/>
                <w:lang w:val="en-US" w:eastAsia="zh-CN" w:bidi="ar"/>
              </w:rPr>
              <w:t>，能效等级达到</w:t>
            </w:r>
            <w:r>
              <w:rPr>
                <w:rStyle w:val="21"/>
                <w:lang w:val="en-US" w:eastAsia="zh-CN" w:bidi="ar"/>
              </w:rPr>
              <w:t>1</w:t>
            </w:r>
            <w:r>
              <w:rPr>
                <w:rStyle w:val="23"/>
                <w:lang w:val="en-US" w:eastAsia="zh-CN" w:bidi="ar"/>
              </w:rPr>
              <w:t>级，提供能源效率检测报告佐证本条参数；</w:t>
            </w:r>
          </w:p>
        </w:tc>
        <w:tc>
          <w:tcPr>
            <w:tcW w:w="450" w:type="dxa"/>
            <w:shd w:val="clear" w:color="auto" w:fill="auto"/>
            <w:vAlign w:val="center"/>
          </w:tcPr>
          <w:p w14:paraId="2B38E9C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3650EC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4CC2DD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870B42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BC27AC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66F21D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1D78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29F1D6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H12</w:t>
            </w:r>
          </w:p>
        </w:tc>
        <w:tc>
          <w:tcPr>
            <w:tcW w:w="0" w:type="auto"/>
            <w:shd w:val="clear" w:color="auto" w:fill="auto"/>
            <w:vAlign w:val="center"/>
          </w:tcPr>
          <w:p w14:paraId="6C37F4D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精装和面机</w:t>
            </w:r>
          </w:p>
        </w:tc>
        <w:tc>
          <w:tcPr>
            <w:tcW w:w="0" w:type="auto"/>
            <w:shd w:val="clear" w:color="auto" w:fill="auto"/>
            <w:vAlign w:val="center"/>
          </w:tcPr>
          <w:p w14:paraId="5F55AB3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740*540*840</w:t>
            </w:r>
          </w:p>
        </w:tc>
        <w:tc>
          <w:tcPr>
            <w:tcW w:w="0" w:type="auto"/>
            <w:shd w:val="clear" w:color="auto" w:fill="auto"/>
            <w:vAlign w:val="center"/>
          </w:tcPr>
          <w:p w14:paraId="71527CA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整体机身</w:t>
            </w:r>
            <w:r>
              <w:rPr>
                <w:rStyle w:val="21"/>
                <w:lang w:val="en-US" w:eastAsia="zh-CN" w:bidi="ar"/>
              </w:rPr>
              <w:t>4mm</w:t>
            </w:r>
            <w:r>
              <w:rPr>
                <w:rStyle w:val="23"/>
                <w:lang w:val="en-US" w:eastAsia="zh-CN" w:bidi="ar"/>
              </w:rPr>
              <w:t>超厚板材，机身材料重</w:t>
            </w:r>
            <w:r>
              <w:rPr>
                <w:rStyle w:val="21"/>
                <w:lang w:val="en-US" w:eastAsia="zh-CN" w:bidi="ar"/>
              </w:rPr>
              <w:br w:type="textWrapping"/>
            </w:r>
            <w:r>
              <w:rPr>
                <w:rStyle w:val="21"/>
                <w:lang w:val="en-US" w:eastAsia="zh-CN" w:bidi="ar"/>
              </w:rPr>
              <w:t>2.</w:t>
            </w:r>
            <w:r>
              <w:rPr>
                <w:rStyle w:val="23"/>
                <w:lang w:val="en-US" w:eastAsia="zh-CN" w:bidi="ar"/>
              </w:rPr>
              <w:t>台湾高韧性皮带</w:t>
            </w:r>
            <w:r>
              <w:rPr>
                <w:rStyle w:val="21"/>
                <w:lang w:val="en-US" w:eastAsia="zh-CN" w:bidi="ar"/>
              </w:rPr>
              <w:t>+</w:t>
            </w:r>
            <w:r>
              <w:rPr>
                <w:rStyle w:val="23"/>
                <w:lang w:val="en-US" w:eastAsia="zh-CN" w:bidi="ar"/>
              </w:rPr>
              <w:t>品牌志强链条，安全稳定，耐久性高</w:t>
            </w:r>
            <w:r>
              <w:rPr>
                <w:rStyle w:val="21"/>
                <w:lang w:val="en-US" w:eastAsia="zh-CN" w:bidi="ar"/>
              </w:rPr>
              <w:br w:type="textWrapping"/>
            </w:r>
            <w:r>
              <w:rPr>
                <w:rStyle w:val="21"/>
                <w:lang w:val="en-US" w:eastAsia="zh-CN" w:bidi="ar"/>
              </w:rPr>
              <w:t>3.</w:t>
            </w:r>
            <w:r>
              <w:rPr>
                <w:rStyle w:val="23"/>
                <w:lang w:val="en-US" w:eastAsia="zh-CN" w:bidi="ar"/>
              </w:rPr>
              <w:t>行内防护罩开关，开盖急停装置标配</w:t>
            </w:r>
            <w:r>
              <w:rPr>
                <w:rStyle w:val="21"/>
                <w:lang w:val="en-US" w:eastAsia="zh-CN" w:bidi="ar"/>
              </w:rPr>
              <w:br w:type="textWrapping"/>
            </w:r>
            <w:r>
              <w:rPr>
                <w:rStyle w:val="21"/>
                <w:lang w:val="en-US" w:eastAsia="zh-CN" w:bidi="ar"/>
              </w:rPr>
              <w:t>4.</w:t>
            </w:r>
            <w:r>
              <w:rPr>
                <w:rStyle w:val="23"/>
                <w:lang w:val="en-US" w:eastAsia="zh-CN" w:bidi="ar"/>
              </w:rPr>
              <w:t>电机过载急停开关，电流电机负荷超重会暂停设备，保护电机寿命</w:t>
            </w:r>
            <w:r>
              <w:rPr>
                <w:rStyle w:val="21"/>
                <w:lang w:val="en-US" w:eastAsia="zh-CN" w:bidi="ar"/>
              </w:rPr>
              <w:br w:type="textWrapping"/>
            </w:r>
            <w:r>
              <w:rPr>
                <w:rStyle w:val="21"/>
                <w:lang w:val="en-US" w:eastAsia="zh-CN" w:bidi="ar"/>
              </w:rPr>
              <w:t>5.</w:t>
            </w:r>
            <w:r>
              <w:rPr>
                <w:rStyle w:val="23"/>
                <w:lang w:val="en-US" w:eastAsia="zh-CN" w:bidi="ar"/>
              </w:rPr>
              <w:t>超长</w:t>
            </w:r>
            <w:r>
              <w:rPr>
                <w:rStyle w:val="21"/>
                <w:lang w:val="en-US" w:eastAsia="zh-CN" w:bidi="ar"/>
              </w:rPr>
              <w:t>2</w:t>
            </w:r>
            <w:r>
              <w:rPr>
                <w:rStyle w:val="23"/>
                <w:lang w:val="en-US" w:eastAsia="zh-CN" w:bidi="ar"/>
              </w:rPr>
              <w:t>圈半搅拌钩，大大提高和面的速度与扭力</w:t>
            </w:r>
            <w:r>
              <w:rPr>
                <w:rStyle w:val="21"/>
                <w:lang w:val="en-US" w:eastAsia="zh-CN" w:bidi="ar"/>
              </w:rPr>
              <w:br w:type="textWrapping"/>
            </w:r>
            <w:r>
              <w:rPr>
                <w:rStyle w:val="21"/>
                <w:lang w:val="en-US" w:eastAsia="zh-CN" w:bidi="ar"/>
              </w:rPr>
              <w:t>6.</w:t>
            </w:r>
            <w:r>
              <w:rPr>
                <w:rStyle w:val="23"/>
                <w:lang w:val="en-US" w:eastAsia="zh-CN" w:bidi="ar"/>
              </w:rPr>
              <w:t>加厚实心材料桶底底盘，使和面工作时底盘稳</w:t>
            </w:r>
            <w:r>
              <w:rPr>
                <w:rStyle w:val="21"/>
                <w:lang w:val="en-US" w:eastAsia="zh-CN" w:bidi="ar"/>
              </w:rPr>
              <w:br w:type="textWrapping"/>
            </w:r>
            <w:r>
              <w:rPr>
                <w:rStyle w:val="21"/>
                <w:lang w:val="en-US" w:eastAsia="zh-CN" w:bidi="ar"/>
              </w:rPr>
              <w:t>7.</w:t>
            </w:r>
            <w:r>
              <w:rPr>
                <w:rStyle w:val="23"/>
                <w:lang w:val="en-US" w:eastAsia="zh-CN" w:bidi="ar"/>
              </w:rPr>
              <w:t>保护网罩，提起网罩，停止和面工作</w:t>
            </w:r>
            <w:r>
              <w:rPr>
                <w:rStyle w:val="21"/>
                <w:lang w:val="en-US" w:eastAsia="zh-CN" w:bidi="ar"/>
              </w:rPr>
              <w:br w:type="textWrapping"/>
            </w:r>
            <w:r>
              <w:rPr>
                <w:rStyle w:val="21"/>
                <w:lang w:val="en-US" w:eastAsia="zh-CN" w:bidi="ar"/>
              </w:rPr>
              <w:t>8.</w:t>
            </w:r>
            <w:r>
              <w:rPr>
                <w:rStyle w:val="23"/>
                <w:lang w:val="en-US" w:eastAsia="zh-CN" w:bidi="ar"/>
              </w:rPr>
              <w:t>铜线电机：性能更加，扭力更强，噪音小</w:t>
            </w:r>
            <w:r>
              <w:rPr>
                <w:rStyle w:val="21"/>
                <w:lang w:val="en-US" w:eastAsia="zh-CN" w:bidi="ar"/>
              </w:rPr>
              <w:br w:type="textWrapping"/>
            </w:r>
            <w:r>
              <w:rPr>
                <w:rStyle w:val="21"/>
                <w:lang w:val="en-US" w:eastAsia="zh-CN" w:bidi="ar"/>
              </w:rPr>
              <w:t>9.</w:t>
            </w:r>
            <w:r>
              <w:rPr>
                <w:rStyle w:val="23"/>
                <w:lang w:val="en-US" w:eastAsia="zh-CN" w:bidi="ar"/>
              </w:rPr>
              <w:t>和面量：</w:t>
            </w:r>
            <w:r>
              <w:rPr>
                <w:rStyle w:val="21"/>
                <w:lang w:val="en-US" w:eastAsia="zh-CN" w:bidi="ar"/>
              </w:rPr>
              <w:t xml:space="preserve">12kg                        </w:t>
            </w:r>
            <w:r>
              <w:rPr>
                <w:rStyle w:val="21"/>
                <w:lang w:val="en-US" w:eastAsia="zh-CN" w:bidi="ar"/>
              </w:rPr>
              <w:br w:type="textWrapping"/>
            </w:r>
            <w:r>
              <w:rPr>
                <w:rStyle w:val="21"/>
                <w:lang w:val="en-US" w:eastAsia="zh-CN" w:bidi="ar"/>
              </w:rPr>
              <w:t>10.</w:t>
            </w:r>
            <w:r>
              <w:rPr>
                <w:rStyle w:val="23"/>
                <w:lang w:val="en-US" w:eastAsia="zh-CN" w:bidi="ar"/>
              </w:rPr>
              <w:t>电压</w:t>
            </w:r>
            <w:r>
              <w:rPr>
                <w:rStyle w:val="21"/>
                <w:lang w:val="en-US" w:eastAsia="zh-CN" w:bidi="ar"/>
              </w:rPr>
              <w:t>/</w:t>
            </w:r>
            <w:r>
              <w:rPr>
                <w:rStyle w:val="23"/>
                <w:lang w:val="en-US" w:eastAsia="zh-CN" w:bidi="ar"/>
              </w:rPr>
              <w:t>功率</w:t>
            </w:r>
            <w:r>
              <w:rPr>
                <w:rStyle w:val="21"/>
                <w:lang w:val="en-US" w:eastAsia="zh-CN" w:bidi="ar"/>
              </w:rPr>
              <w:t>/</w:t>
            </w:r>
            <w:r>
              <w:rPr>
                <w:rStyle w:val="23"/>
                <w:lang w:val="en-US" w:eastAsia="zh-CN" w:bidi="ar"/>
              </w:rPr>
              <w:t>频率：</w:t>
            </w:r>
            <w:r>
              <w:rPr>
                <w:rStyle w:val="21"/>
                <w:lang w:val="en-US" w:eastAsia="zh-CN" w:bidi="ar"/>
              </w:rPr>
              <w:t xml:space="preserve">380V /0.85KW/1.1KW /50Hz                        </w:t>
            </w:r>
            <w:r>
              <w:rPr>
                <w:rStyle w:val="21"/>
                <w:lang w:val="en-US" w:eastAsia="zh-CN" w:bidi="ar"/>
              </w:rPr>
              <w:br w:type="textWrapping"/>
            </w:r>
            <w:r>
              <w:rPr>
                <w:rStyle w:val="21"/>
                <w:lang w:val="en-US" w:eastAsia="zh-CN" w:bidi="ar"/>
              </w:rPr>
              <w:t>11.</w:t>
            </w:r>
            <w:r>
              <w:rPr>
                <w:rStyle w:val="23"/>
                <w:lang w:val="en-US" w:eastAsia="zh-CN" w:bidi="ar"/>
              </w:rPr>
              <w:t>搅拌转速：</w:t>
            </w:r>
            <w:r>
              <w:rPr>
                <w:rStyle w:val="21"/>
                <w:lang w:val="en-US" w:eastAsia="zh-CN" w:bidi="ar"/>
              </w:rPr>
              <w:t>115/230/min</w:t>
            </w:r>
          </w:p>
        </w:tc>
        <w:tc>
          <w:tcPr>
            <w:tcW w:w="450" w:type="dxa"/>
            <w:shd w:val="clear" w:color="auto" w:fill="auto"/>
            <w:vAlign w:val="center"/>
          </w:tcPr>
          <w:p w14:paraId="379502D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6377AA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4F7549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1B54B9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B20CF0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879083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3855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066314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H13</w:t>
            </w:r>
          </w:p>
        </w:tc>
        <w:tc>
          <w:tcPr>
            <w:tcW w:w="0" w:type="auto"/>
            <w:shd w:val="clear" w:color="auto" w:fill="auto"/>
            <w:vAlign w:val="center"/>
          </w:tcPr>
          <w:p w14:paraId="6585D8B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B40 三功能搅拌机</w:t>
            </w:r>
          </w:p>
        </w:tc>
        <w:tc>
          <w:tcPr>
            <w:tcW w:w="0" w:type="auto"/>
            <w:shd w:val="clear" w:color="auto" w:fill="auto"/>
            <w:vAlign w:val="center"/>
          </w:tcPr>
          <w:p w14:paraId="06AD865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590*580*1230</w:t>
            </w:r>
          </w:p>
        </w:tc>
        <w:tc>
          <w:tcPr>
            <w:tcW w:w="0" w:type="auto"/>
            <w:shd w:val="clear" w:color="auto" w:fill="auto"/>
            <w:vAlign w:val="center"/>
          </w:tcPr>
          <w:p w14:paraId="1D50FDB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、纯铜电机：双动双速混合控制，性能更加，扭力更强，</w:t>
            </w:r>
            <w:r>
              <w:rPr>
                <w:rStyle w:val="21"/>
                <w:lang w:val="en-US" w:eastAsia="zh-CN" w:bidi="ar"/>
              </w:rPr>
              <w:t>6-10</w:t>
            </w:r>
            <w:r>
              <w:rPr>
                <w:rStyle w:val="23"/>
                <w:lang w:val="en-US" w:eastAsia="zh-CN" w:bidi="ar"/>
              </w:rPr>
              <w:t>分钟可和成面团</w:t>
            </w:r>
            <w:r>
              <w:rPr>
                <w:rStyle w:val="21"/>
                <w:lang w:val="en-US" w:eastAsia="zh-CN" w:bidi="ar"/>
              </w:rPr>
              <w:br w:type="textWrapping"/>
            </w:r>
            <w:r>
              <w:rPr>
                <w:rStyle w:val="21"/>
                <w:lang w:val="en-US" w:eastAsia="zh-CN" w:bidi="ar"/>
              </w:rPr>
              <w:t>2</w:t>
            </w:r>
            <w:r>
              <w:rPr>
                <w:rStyle w:val="23"/>
                <w:lang w:val="en-US" w:eastAsia="zh-CN" w:bidi="ar"/>
              </w:rPr>
              <w:t>、螺旋臂、防护网，面桶全不锈钢材质，桶底实心加厚、内核台湾高韧性你皮带</w:t>
            </w:r>
            <w:r>
              <w:rPr>
                <w:rStyle w:val="21"/>
                <w:lang w:val="en-US" w:eastAsia="zh-CN" w:bidi="ar"/>
              </w:rPr>
              <w:t>+</w:t>
            </w:r>
            <w:r>
              <w:rPr>
                <w:rStyle w:val="23"/>
                <w:lang w:val="en-US" w:eastAsia="zh-CN" w:bidi="ar"/>
              </w:rPr>
              <w:t>品牌志强链条，安全稳定，耐久性高，</w:t>
            </w:r>
            <w:r>
              <w:rPr>
                <w:rStyle w:val="21"/>
                <w:lang w:val="en-US" w:eastAsia="zh-CN" w:bidi="ar"/>
              </w:rPr>
              <w:br w:type="textWrapping"/>
            </w:r>
            <w:r>
              <w:rPr>
                <w:rStyle w:val="21"/>
                <w:lang w:val="en-US" w:eastAsia="zh-CN" w:bidi="ar"/>
              </w:rPr>
              <w:t>3</w:t>
            </w:r>
            <w:r>
              <w:rPr>
                <w:rStyle w:val="23"/>
                <w:lang w:val="en-US" w:eastAsia="zh-CN" w:bidi="ar"/>
              </w:rPr>
              <w:t>、三档速效，三桨选配：一档和面不可超</w:t>
            </w:r>
            <w:r>
              <w:rPr>
                <w:rStyle w:val="21"/>
                <w:lang w:val="en-US" w:eastAsia="zh-CN" w:bidi="ar"/>
              </w:rPr>
              <w:t xml:space="preserve">5KG </w:t>
            </w:r>
            <w:r>
              <w:rPr>
                <w:rStyle w:val="23"/>
                <w:lang w:val="en-US" w:eastAsia="zh-CN" w:bidi="ar"/>
              </w:rPr>
              <w:t>二挡：搅拌馅料，肉馅</w:t>
            </w:r>
            <w:r>
              <w:rPr>
                <w:rStyle w:val="21"/>
                <w:lang w:val="en-US" w:eastAsia="zh-CN" w:bidi="ar"/>
              </w:rPr>
              <w:t xml:space="preserve">  </w:t>
            </w:r>
            <w:r>
              <w:rPr>
                <w:rStyle w:val="23"/>
                <w:lang w:val="en-US" w:eastAsia="zh-CN" w:bidi="ar"/>
              </w:rPr>
              <w:t>三挡：打发奶油</w:t>
            </w:r>
            <w:r>
              <w:rPr>
                <w:rStyle w:val="21"/>
                <w:lang w:val="en-US" w:eastAsia="zh-CN" w:bidi="ar"/>
              </w:rPr>
              <w:br w:type="textWrapping"/>
            </w:r>
            <w:r>
              <w:rPr>
                <w:rStyle w:val="21"/>
                <w:lang w:val="en-US" w:eastAsia="zh-CN" w:bidi="ar"/>
              </w:rPr>
              <w:t>4.</w:t>
            </w:r>
            <w:r>
              <w:rPr>
                <w:rStyle w:val="23"/>
                <w:lang w:val="en-US" w:eastAsia="zh-CN" w:bidi="ar"/>
              </w:rPr>
              <w:t>具有电器保护盒，防止电机过热损坏。</w:t>
            </w:r>
            <w:r>
              <w:rPr>
                <w:rStyle w:val="21"/>
                <w:lang w:val="en-US" w:eastAsia="zh-CN" w:bidi="ar"/>
              </w:rPr>
              <w:br w:type="textWrapping"/>
            </w:r>
            <w:r>
              <w:rPr>
                <w:rStyle w:val="21"/>
                <w:lang w:val="en-US" w:eastAsia="zh-CN" w:bidi="ar"/>
              </w:rPr>
              <w:t>5.</w:t>
            </w:r>
            <w:r>
              <w:rPr>
                <w:rStyle w:val="23"/>
                <w:lang w:val="en-US" w:eastAsia="zh-CN" w:bidi="ar"/>
              </w:rPr>
              <w:t>转速声音小：达</w:t>
            </w:r>
            <w:r>
              <w:rPr>
                <w:rStyle w:val="21"/>
                <w:lang w:val="en-US" w:eastAsia="zh-CN" w:bidi="ar"/>
              </w:rPr>
              <w:t>65</w:t>
            </w:r>
            <w:r>
              <w:rPr>
                <w:rStyle w:val="23"/>
                <w:lang w:val="en-US" w:eastAsia="zh-CN" w:bidi="ar"/>
              </w:rPr>
              <w:t>分贝</w:t>
            </w:r>
            <w:r>
              <w:rPr>
                <w:rStyle w:val="21"/>
                <w:lang w:val="en-US" w:eastAsia="zh-CN" w:bidi="ar"/>
              </w:rPr>
              <w:br w:type="textWrapping"/>
            </w:r>
            <w:r>
              <w:rPr>
                <w:rStyle w:val="21"/>
                <w:lang w:val="en-US" w:eastAsia="zh-CN" w:bidi="ar"/>
              </w:rPr>
              <w:t>6.</w:t>
            </w:r>
            <w:r>
              <w:rPr>
                <w:rStyle w:val="23"/>
                <w:lang w:val="en-US" w:eastAsia="zh-CN" w:bidi="ar"/>
              </w:rPr>
              <w:t>带锁环固定面桶，升降行程开关</w:t>
            </w:r>
            <w:r>
              <w:rPr>
                <w:rStyle w:val="21"/>
                <w:lang w:val="en-US" w:eastAsia="zh-CN" w:bidi="ar"/>
              </w:rPr>
              <w:br w:type="textWrapping"/>
            </w:r>
            <w:r>
              <w:rPr>
                <w:rStyle w:val="21"/>
                <w:lang w:val="en-US" w:eastAsia="zh-CN" w:bidi="ar"/>
              </w:rPr>
              <w:t>7.</w:t>
            </w:r>
            <w:r>
              <w:rPr>
                <w:rStyle w:val="23"/>
                <w:lang w:val="en-US" w:eastAsia="zh-CN" w:bidi="ar"/>
              </w:rPr>
              <w:t>规格类型：搅拌机工程款</w:t>
            </w:r>
            <w:r>
              <w:rPr>
                <w:rStyle w:val="21"/>
                <w:lang w:val="en-US" w:eastAsia="zh-CN" w:bidi="ar"/>
              </w:rPr>
              <w:t>38L</w:t>
            </w:r>
            <w:r>
              <w:rPr>
                <w:rStyle w:val="21"/>
                <w:lang w:val="en-US" w:eastAsia="zh-CN" w:bidi="ar"/>
              </w:rPr>
              <w:br w:type="textWrapping"/>
            </w:r>
            <w:r>
              <w:rPr>
                <w:rStyle w:val="21"/>
                <w:lang w:val="en-US" w:eastAsia="zh-CN" w:bidi="ar"/>
              </w:rPr>
              <w:t>8.</w:t>
            </w:r>
            <w:r>
              <w:rPr>
                <w:rStyle w:val="23"/>
                <w:lang w:val="en-US" w:eastAsia="zh-CN" w:bidi="ar"/>
              </w:rPr>
              <w:t>电压</w:t>
            </w:r>
            <w:r>
              <w:rPr>
                <w:rStyle w:val="21"/>
                <w:lang w:val="en-US" w:eastAsia="zh-CN" w:bidi="ar"/>
              </w:rPr>
              <w:t>/</w:t>
            </w:r>
            <w:r>
              <w:rPr>
                <w:rStyle w:val="23"/>
                <w:lang w:val="en-US" w:eastAsia="zh-CN" w:bidi="ar"/>
              </w:rPr>
              <w:t>功率</w:t>
            </w:r>
            <w:r>
              <w:rPr>
                <w:rStyle w:val="21"/>
                <w:lang w:val="en-US" w:eastAsia="zh-CN" w:bidi="ar"/>
              </w:rPr>
              <w:t>/</w:t>
            </w:r>
            <w:r>
              <w:rPr>
                <w:rStyle w:val="23"/>
                <w:lang w:val="en-US" w:eastAsia="zh-CN" w:bidi="ar"/>
              </w:rPr>
              <w:t>频率：</w:t>
            </w:r>
            <w:r>
              <w:rPr>
                <w:rStyle w:val="21"/>
                <w:lang w:val="en-US" w:eastAsia="zh-CN" w:bidi="ar"/>
              </w:rPr>
              <w:t>220V/1.3KW/50HZ</w:t>
            </w:r>
          </w:p>
        </w:tc>
        <w:tc>
          <w:tcPr>
            <w:tcW w:w="450" w:type="dxa"/>
            <w:shd w:val="clear" w:color="auto" w:fill="auto"/>
            <w:vAlign w:val="center"/>
          </w:tcPr>
          <w:p w14:paraId="669363B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DA9481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94E5ED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CCA30A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0B2D4D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7DA2E1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F4ED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02B64B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H14</w:t>
            </w:r>
          </w:p>
        </w:tc>
        <w:tc>
          <w:tcPr>
            <w:tcW w:w="0" w:type="auto"/>
            <w:shd w:val="clear" w:color="auto" w:fill="auto"/>
            <w:vAlign w:val="center"/>
          </w:tcPr>
          <w:p w14:paraId="1EC31E0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三层六盘不锈钢烤箱</w:t>
            </w:r>
          </w:p>
        </w:tc>
        <w:tc>
          <w:tcPr>
            <w:tcW w:w="0" w:type="auto"/>
            <w:shd w:val="clear" w:color="auto" w:fill="auto"/>
            <w:vAlign w:val="center"/>
          </w:tcPr>
          <w:p w14:paraId="71674AB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1225*770*1540</w:t>
            </w:r>
          </w:p>
        </w:tc>
        <w:tc>
          <w:tcPr>
            <w:tcW w:w="0" w:type="auto"/>
            <w:shd w:val="clear" w:color="auto" w:fill="auto"/>
            <w:vAlign w:val="center"/>
          </w:tcPr>
          <w:p w14:paraId="62DAFF0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上下独立温控：液晶数控显示，设</w:t>
            </w:r>
            <w:r>
              <w:rPr>
                <w:rStyle w:val="21"/>
                <w:lang w:val="en-US" w:eastAsia="zh-CN" w:bidi="ar"/>
              </w:rPr>
              <w:t>99</w:t>
            </w:r>
            <w:r>
              <w:rPr>
                <w:rStyle w:val="23"/>
                <w:lang w:val="en-US" w:eastAsia="zh-CN" w:bidi="ar"/>
              </w:rPr>
              <w:t>分钟定时功能</w:t>
            </w:r>
            <w:r>
              <w:rPr>
                <w:rStyle w:val="21"/>
                <w:lang w:val="en-US" w:eastAsia="zh-CN" w:bidi="ar"/>
              </w:rPr>
              <w:t xml:space="preserve"> 0-300</w:t>
            </w:r>
            <w:r>
              <w:rPr>
                <w:rStyle w:val="23"/>
                <w:lang w:val="en-US" w:eastAsia="zh-CN" w:bidi="ar"/>
              </w:rPr>
              <w:t>度</w:t>
            </w:r>
            <w:r>
              <w:rPr>
                <w:rStyle w:val="21"/>
                <w:lang w:val="en-US" w:eastAsia="zh-CN" w:bidi="ar"/>
              </w:rPr>
              <w:t xml:space="preserve"> </w:t>
            </w:r>
            <w:r>
              <w:rPr>
                <w:rStyle w:val="23"/>
                <w:lang w:val="en-US" w:eastAsia="zh-CN" w:bidi="ar"/>
              </w:rPr>
              <w:t>调温区间</w:t>
            </w:r>
            <w:r>
              <w:rPr>
                <w:rStyle w:val="21"/>
                <w:lang w:val="en-US" w:eastAsia="zh-CN" w:bidi="ar"/>
              </w:rPr>
              <w:br w:type="textWrapping"/>
            </w:r>
            <w:r>
              <w:rPr>
                <w:rStyle w:val="21"/>
                <w:lang w:val="en-US" w:eastAsia="zh-CN" w:bidi="ar"/>
              </w:rPr>
              <w:t>2..</w:t>
            </w:r>
            <w:r>
              <w:rPr>
                <w:rStyle w:val="23"/>
                <w:lang w:val="en-US" w:eastAsia="zh-CN" w:bidi="ar"/>
              </w:rPr>
              <w:t>设有双层玻璃隔热宽敞玻璃视窗及照明设施，</w:t>
            </w:r>
            <w:r>
              <w:rPr>
                <w:rStyle w:val="21"/>
                <w:lang w:val="en-US" w:eastAsia="zh-CN" w:bidi="ar"/>
              </w:rPr>
              <w:br w:type="textWrapping"/>
            </w:r>
            <w:r>
              <w:rPr>
                <w:rStyle w:val="21"/>
                <w:lang w:val="en-US" w:eastAsia="zh-CN" w:bidi="ar"/>
              </w:rPr>
              <w:t>3.</w:t>
            </w:r>
            <w:r>
              <w:rPr>
                <w:rStyle w:val="23"/>
                <w:lang w:val="en-US" w:eastAsia="zh-CN" w:bidi="ar"/>
              </w:rPr>
              <w:t>上下</w:t>
            </w:r>
            <w:r>
              <w:rPr>
                <w:rStyle w:val="21"/>
                <w:lang w:val="en-US" w:eastAsia="zh-CN" w:bidi="ar"/>
              </w:rPr>
              <w:t>6</w:t>
            </w:r>
            <w:r>
              <w:rPr>
                <w:rStyle w:val="23"/>
                <w:lang w:val="en-US" w:eastAsia="zh-CN" w:bidi="ar"/>
              </w:rPr>
              <w:t>条红外线加热管，均匀发热，烘焙效果更均匀</w:t>
            </w:r>
            <w:r>
              <w:rPr>
                <w:rStyle w:val="21"/>
                <w:lang w:val="en-US" w:eastAsia="zh-CN" w:bidi="ar"/>
              </w:rPr>
              <w:br w:type="textWrapping"/>
            </w:r>
            <w:r>
              <w:rPr>
                <w:rStyle w:val="21"/>
                <w:lang w:val="en-US" w:eastAsia="zh-CN" w:bidi="ar"/>
              </w:rPr>
              <w:t>4.</w:t>
            </w:r>
            <w:r>
              <w:rPr>
                <w:rStyle w:val="23"/>
                <w:lang w:val="en-US" w:eastAsia="zh-CN" w:bidi="ar"/>
              </w:rPr>
              <w:t>超大炉膛设计：层距</w:t>
            </w:r>
            <w:r>
              <w:rPr>
                <w:rStyle w:val="21"/>
                <w:lang w:val="en-US" w:eastAsia="zh-CN" w:bidi="ar"/>
              </w:rPr>
              <w:t>22CM</w:t>
            </w:r>
            <w:r>
              <w:rPr>
                <w:rStyle w:val="23"/>
                <w:lang w:val="en-US" w:eastAsia="zh-CN" w:bidi="ar"/>
              </w:rPr>
              <w:t>，使烘焙效果更好</w:t>
            </w:r>
            <w:r>
              <w:rPr>
                <w:rStyle w:val="21"/>
                <w:lang w:val="en-US" w:eastAsia="zh-CN" w:bidi="ar"/>
              </w:rPr>
              <w:br w:type="textWrapping"/>
            </w:r>
            <w:r>
              <w:rPr>
                <w:rStyle w:val="21"/>
                <w:lang w:val="en-US" w:eastAsia="zh-CN" w:bidi="ar"/>
              </w:rPr>
              <w:t>5.</w:t>
            </w:r>
            <w:r>
              <w:rPr>
                <w:rStyle w:val="23"/>
                <w:lang w:val="en-US" w:eastAsia="zh-CN" w:bidi="ar"/>
              </w:rPr>
              <w:t>精美不锈钢拉手，美观耐用</w:t>
            </w:r>
            <w:r>
              <w:rPr>
                <w:rStyle w:val="21"/>
                <w:lang w:val="en-US" w:eastAsia="zh-CN" w:bidi="ar"/>
              </w:rPr>
              <w:br w:type="textWrapping"/>
            </w:r>
            <w:r>
              <w:rPr>
                <w:rStyle w:val="21"/>
                <w:lang w:val="en-US" w:eastAsia="zh-CN" w:bidi="ar"/>
              </w:rPr>
              <w:t>6.</w:t>
            </w:r>
            <w:r>
              <w:rPr>
                <w:rStyle w:val="23"/>
                <w:lang w:val="en-US" w:eastAsia="zh-CN" w:bidi="ar"/>
              </w:rPr>
              <w:t>向下散热孔：在大功率输出下有效散热，使机器寿命更长</w:t>
            </w:r>
          </w:p>
        </w:tc>
        <w:tc>
          <w:tcPr>
            <w:tcW w:w="450" w:type="dxa"/>
            <w:shd w:val="clear" w:color="auto" w:fill="auto"/>
            <w:vAlign w:val="center"/>
          </w:tcPr>
          <w:p w14:paraId="7614380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D0404B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B3932F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09A116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B942E9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8881AC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C144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CF4ADD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I</w:t>
            </w:r>
          </w:p>
        </w:tc>
        <w:tc>
          <w:tcPr>
            <w:tcW w:w="0" w:type="auto"/>
            <w:shd w:val="clear" w:color="auto" w:fill="auto"/>
            <w:vAlign w:val="center"/>
          </w:tcPr>
          <w:p w14:paraId="396B689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素菜加工间</w:t>
            </w:r>
          </w:p>
        </w:tc>
        <w:tc>
          <w:tcPr>
            <w:tcW w:w="0" w:type="auto"/>
            <w:shd w:val="clear" w:color="auto" w:fill="auto"/>
            <w:vAlign w:val="center"/>
          </w:tcPr>
          <w:p w14:paraId="0061A7EB">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194A4A1A">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6A8FCCD6">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1DE504FF">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0A3B688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F78A0F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742C3F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E07B16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4A0E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5C1729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I01</w:t>
            </w:r>
          </w:p>
        </w:tc>
        <w:tc>
          <w:tcPr>
            <w:tcW w:w="0" w:type="auto"/>
            <w:shd w:val="clear" w:color="auto" w:fill="auto"/>
            <w:vAlign w:val="center"/>
          </w:tcPr>
          <w:p w14:paraId="65F19E1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全能切菜机</w:t>
            </w:r>
          </w:p>
        </w:tc>
        <w:tc>
          <w:tcPr>
            <w:tcW w:w="0" w:type="auto"/>
            <w:shd w:val="clear" w:color="auto" w:fill="auto"/>
            <w:vAlign w:val="center"/>
          </w:tcPr>
          <w:p w14:paraId="304A5EE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1250*600*1300</w:t>
            </w:r>
          </w:p>
        </w:tc>
        <w:tc>
          <w:tcPr>
            <w:tcW w:w="0" w:type="auto"/>
            <w:shd w:val="clear" w:color="auto" w:fill="auto"/>
            <w:vAlign w:val="center"/>
          </w:tcPr>
          <w:p w14:paraId="79F17CD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功率</w:t>
            </w:r>
            <w:r>
              <w:rPr>
                <w:rStyle w:val="21"/>
                <w:lang w:val="en-US" w:eastAsia="zh-CN" w:bidi="ar"/>
              </w:rPr>
              <w:t>≥2.2</w:t>
            </w:r>
            <w:r>
              <w:rPr>
                <w:rStyle w:val="23"/>
                <w:lang w:val="en-US" w:eastAsia="zh-CN" w:bidi="ar"/>
              </w:rPr>
              <w:t>千瓦</w:t>
            </w:r>
            <w:r>
              <w:rPr>
                <w:rStyle w:val="21"/>
                <w:lang w:val="en-US" w:eastAsia="zh-CN" w:bidi="ar"/>
              </w:rPr>
              <w:t>50</w:t>
            </w:r>
            <w:r>
              <w:rPr>
                <w:rStyle w:val="23"/>
                <w:lang w:val="en-US" w:eastAsia="zh-CN" w:bidi="ar"/>
              </w:rPr>
              <w:t>赫兹</w:t>
            </w:r>
            <w:r>
              <w:rPr>
                <w:rStyle w:val="21"/>
                <w:lang w:val="en-US" w:eastAsia="zh-CN" w:bidi="ar"/>
              </w:rPr>
              <w:br w:type="textWrapping"/>
            </w:r>
            <w:r>
              <w:rPr>
                <w:rStyle w:val="21"/>
                <w:lang w:val="en-US" w:eastAsia="zh-CN" w:bidi="ar"/>
              </w:rPr>
              <w:t>2.</w:t>
            </w:r>
            <w:r>
              <w:rPr>
                <w:rStyle w:val="23"/>
                <w:lang w:val="en-US" w:eastAsia="zh-CN" w:bidi="ar"/>
              </w:rPr>
              <w:t>尺寸</w:t>
            </w:r>
            <w:r>
              <w:rPr>
                <w:rStyle w:val="21"/>
                <w:lang w:val="en-US" w:eastAsia="zh-CN" w:bidi="ar"/>
              </w:rPr>
              <w:t xml:space="preserve">≥1160*530*1260 </w:t>
            </w:r>
            <w:r>
              <w:rPr>
                <w:rStyle w:val="23"/>
                <w:lang w:val="en-US" w:eastAsia="zh-CN" w:bidi="ar"/>
              </w:rPr>
              <w:t>机器重量</w:t>
            </w:r>
            <w:r>
              <w:rPr>
                <w:rStyle w:val="21"/>
                <w:lang w:val="en-US" w:eastAsia="zh-CN" w:bidi="ar"/>
              </w:rPr>
              <w:t xml:space="preserve">155kg </w:t>
            </w:r>
            <w:r>
              <w:rPr>
                <w:rStyle w:val="23"/>
                <w:lang w:val="en-US" w:eastAsia="zh-CN" w:bidi="ar"/>
              </w:rPr>
              <w:t>随即配备</w:t>
            </w:r>
            <w:r>
              <w:rPr>
                <w:rStyle w:val="21"/>
                <w:lang w:val="en-US" w:eastAsia="zh-CN" w:bidi="ar"/>
              </w:rPr>
              <w:t>4</w:t>
            </w:r>
            <w:r>
              <w:rPr>
                <w:rStyle w:val="23"/>
                <w:lang w:val="en-US" w:eastAsia="zh-CN" w:bidi="ar"/>
              </w:rPr>
              <w:t>个刀盘</w:t>
            </w:r>
            <w:r>
              <w:rPr>
                <w:rStyle w:val="21"/>
                <w:lang w:val="en-US" w:eastAsia="zh-CN" w:bidi="ar"/>
              </w:rPr>
              <w:t xml:space="preserve"> </w:t>
            </w:r>
            <w:r>
              <w:rPr>
                <w:rStyle w:val="21"/>
                <w:lang w:val="en-US" w:eastAsia="zh-CN" w:bidi="ar"/>
              </w:rPr>
              <w:br w:type="textWrapping"/>
            </w:r>
            <w:r>
              <w:rPr>
                <w:rStyle w:val="21"/>
                <w:lang w:val="en-US" w:eastAsia="zh-CN" w:bidi="ar"/>
              </w:rPr>
              <w:t>3.</w:t>
            </w:r>
            <w:r>
              <w:rPr>
                <w:rStyle w:val="23"/>
                <w:lang w:val="en-US" w:eastAsia="zh-CN" w:bidi="ar"/>
              </w:rPr>
              <w:t>生产产量</w:t>
            </w:r>
            <w:r>
              <w:rPr>
                <w:rStyle w:val="21"/>
                <w:lang w:val="en-US" w:eastAsia="zh-CN" w:bidi="ar"/>
              </w:rPr>
              <w:t>300-800</w:t>
            </w:r>
            <w:r>
              <w:rPr>
                <w:rStyle w:val="23"/>
                <w:lang w:val="en-US" w:eastAsia="zh-CN" w:bidi="ar"/>
              </w:rPr>
              <w:t>千克</w:t>
            </w:r>
            <w:r>
              <w:rPr>
                <w:rStyle w:val="21"/>
                <w:lang w:val="en-US" w:eastAsia="zh-CN" w:bidi="ar"/>
              </w:rPr>
              <w:br w:type="textWrapping"/>
            </w:r>
            <w:r>
              <w:rPr>
                <w:rStyle w:val="21"/>
                <w:lang w:val="en-US" w:eastAsia="zh-CN" w:bidi="ar"/>
              </w:rPr>
              <w:t>4.</w:t>
            </w:r>
            <w:r>
              <w:rPr>
                <w:rStyle w:val="23"/>
                <w:lang w:val="en-US" w:eastAsia="zh-CN" w:bidi="ar"/>
              </w:rPr>
              <w:t>双变频器控制。</w:t>
            </w:r>
            <w:r>
              <w:rPr>
                <w:rStyle w:val="21"/>
                <w:lang w:val="en-US" w:eastAsia="zh-CN" w:bidi="ar"/>
              </w:rPr>
              <w:br w:type="textWrapping"/>
            </w:r>
            <w:r>
              <w:rPr>
                <w:rStyle w:val="23"/>
                <w:lang w:val="en-US" w:eastAsia="zh-CN" w:bidi="ar"/>
              </w:rPr>
              <w:t>可切厚片，薄片，丝，条，段，都可以切制。</w:t>
            </w:r>
            <w:r>
              <w:rPr>
                <w:rStyle w:val="21"/>
                <w:lang w:val="en-US" w:eastAsia="zh-CN" w:bidi="ar"/>
              </w:rPr>
              <w:br w:type="textWrapping"/>
            </w:r>
            <w:r>
              <w:rPr>
                <w:rStyle w:val="21"/>
                <w:lang w:val="en-US" w:eastAsia="zh-CN" w:bidi="ar"/>
              </w:rPr>
              <w:t>5.</w:t>
            </w:r>
            <w:r>
              <w:rPr>
                <w:rStyle w:val="23"/>
                <w:lang w:val="en-US" w:eastAsia="zh-CN" w:bidi="ar"/>
              </w:rPr>
              <w:t>开门即停，安全高效。整机采用优质不锈钢材质制作，切丁部位采用优质铝镁合金材质防止切菜时出黑水污染蔬菜</w:t>
            </w:r>
            <w:r>
              <w:rPr>
                <w:rStyle w:val="21"/>
                <w:lang w:val="en-US" w:eastAsia="zh-CN" w:bidi="ar"/>
              </w:rPr>
              <w:t xml:space="preserve"> </w:t>
            </w:r>
          </w:p>
        </w:tc>
        <w:tc>
          <w:tcPr>
            <w:tcW w:w="450" w:type="dxa"/>
            <w:shd w:val="clear" w:color="auto" w:fill="auto"/>
            <w:vAlign w:val="center"/>
          </w:tcPr>
          <w:p w14:paraId="4245DBA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EF1247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C23C6B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8837A6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028A19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8CE2BA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2737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1DD656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I02</w:t>
            </w:r>
          </w:p>
        </w:tc>
        <w:tc>
          <w:tcPr>
            <w:tcW w:w="0" w:type="auto"/>
            <w:shd w:val="clear" w:color="auto" w:fill="auto"/>
            <w:vAlign w:val="center"/>
          </w:tcPr>
          <w:p w14:paraId="508ACAC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平板车</w:t>
            </w:r>
          </w:p>
        </w:tc>
        <w:tc>
          <w:tcPr>
            <w:tcW w:w="0" w:type="auto"/>
            <w:shd w:val="clear" w:color="auto" w:fill="auto"/>
            <w:vAlign w:val="center"/>
          </w:tcPr>
          <w:p w14:paraId="6D25897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850*600*800</w:t>
            </w:r>
          </w:p>
        </w:tc>
        <w:tc>
          <w:tcPr>
            <w:tcW w:w="0" w:type="auto"/>
            <w:shd w:val="clear" w:color="auto" w:fill="auto"/>
            <w:vAlign w:val="center"/>
          </w:tcPr>
          <w:p w14:paraId="3313EC2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1.规格：850×600×800mm；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★2.板材采用≥1.0mm不锈钢制作；采用25×25，≥1.2mm不锈钢管做推车横柱；承重板采用≥1.0mm不锈钢板制成；配置万向轮。</w:t>
            </w:r>
          </w:p>
        </w:tc>
        <w:tc>
          <w:tcPr>
            <w:tcW w:w="450" w:type="dxa"/>
            <w:shd w:val="clear" w:color="auto" w:fill="auto"/>
            <w:vAlign w:val="center"/>
          </w:tcPr>
          <w:p w14:paraId="0FDB02A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BE7F75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29E5F6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1E6F58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D72165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283EFB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E09C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27A24D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I03</w:t>
            </w:r>
          </w:p>
        </w:tc>
        <w:tc>
          <w:tcPr>
            <w:tcW w:w="0" w:type="auto"/>
            <w:shd w:val="clear" w:color="auto" w:fill="auto"/>
            <w:vAlign w:val="center"/>
          </w:tcPr>
          <w:p w14:paraId="7B8D160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五层栅格货架</w:t>
            </w:r>
          </w:p>
        </w:tc>
        <w:tc>
          <w:tcPr>
            <w:tcW w:w="0" w:type="auto"/>
            <w:shd w:val="clear" w:color="auto" w:fill="auto"/>
            <w:vAlign w:val="center"/>
          </w:tcPr>
          <w:p w14:paraId="067640A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1200*500*1550</w:t>
            </w:r>
          </w:p>
        </w:tc>
        <w:tc>
          <w:tcPr>
            <w:tcW w:w="0" w:type="auto"/>
            <w:shd w:val="clear" w:color="auto" w:fill="auto"/>
            <w:vAlign w:val="center"/>
          </w:tcPr>
          <w:p w14:paraId="29B7963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1.规格：1200×500×1550mm；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★2.层板采用≥1.0mm不锈钢制作；支撑立柱采用38×38×≥1.2mm不锈钢管制作；台脚处立管采用φ38×≥1.2mm不锈钢管连可调节高度±20mm子弹脚。</w:t>
            </w:r>
          </w:p>
        </w:tc>
        <w:tc>
          <w:tcPr>
            <w:tcW w:w="450" w:type="dxa"/>
            <w:shd w:val="clear" w:color="auto" w:fill="auto"/>
            <w:vAlign w:val="center"/>
          </w:tcPr>
          <w:p w14:paraId="5F7A176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AA5EC3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0" w:type="auto"/>
          </w:tcPr>
          <w:p w14:paraId="13B79CA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4FB0BA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5478F7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1C0E45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FCA2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27F02F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I04</w:t>
            </w:r>
          </w:p>
        </w:tc>
        <w:tc>
          <w:tcPr>
            <w:tcW w:w="0" w:type="auto"/>
            <w:shd w:val="clear" w:color="auto" w:fill="auto"/>
            <w:vAlign w:val="center"/>
          </w:tcPr>
          <w:p w14:paraId="5A4C70A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挂墙单层架</w:t>
            </w:r>
          </w:p>
        </w:tc>
        <w:tc>
          <w:tcPr>
            <w:tcW w:w="0" w:type="auto"/>
            <w:shd w:val="clear" w:color="auto" w:fill="auto"/>
            <w:vAlign w:val="center"/>
          </w:tcPr>
          <w:p w14:paraId="781689F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3800*350*280</w:t>
            </w:r>
          </w:p>
        </w:tc>
        <w:tc>
          <w:tcPr>
            <w:tcW w:w="0" w:type="auto"/>
            <w:shd w:val="clear" w:color="auto" w:fill="auto"/>
            <w:vAlign w:val="center"/>
          </w:tcPr>
          <w:p w14:paraId="04D14D4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1.规格：3800×350×280mm；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w:t>
            </w:r>
          </w:p>
        </w:tc>
        <w:tc>
          <w:tcPr>
            <w:tcW w:w="450" w:type="dxa"/>
            <w:shd w:val="clear" w:color="auto" w:fill="auto"/>
            <w:vAlign w:val="center"/>
          </w:tcPr>
          <w:p w14:paraId="49F948D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6AAE2A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F6B5BF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D4F580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4FB169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1DF5B4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D1C5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B2A761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I05</w:t>
            </w:r>
          </w:p>
        </w:tc>
        <w:tc>
          <w:tcPr>
            <w:tcW w:w="0" w:type="auto"/>
            <w:shd w:val="clear" w:color="auto" w:fill="auto"/>
            <w:vAlign w:val="center"/>
          </w:tcPr>
          <w:p w14:paraId="2C2CA87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简易工作台（圆腿）</w:t>
            </w:r>
          </w:p>
        </w:tc>
        <w:tc>
          <w:tcPr>
            <w:tcW w:w="0" w:type="auto"/>
            <w:shd w:val="clear" w:color="auto" w:fill="auto"/>
            <w:vAlign w:val="center"/>
          </w:tcPr>
          <w:p w14:paraId="57E5A7F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800*700*800</w:t>
            </w:r>
          </w:p>
        </w:tc>
        <w:tc>
          <w:tcPr>
            <w:tcW w:w="0" w:type="auto"/>
            <w:shd w:val="clear" w:color="auto" w:fill="auto"/>
            <w:vAlign w:val="center"/>
          </w:tcPr>
          <w:p w14:paraId="5FCBC3F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1.规格：800×700×800mm；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7D40108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715241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8B46BA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56B37A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A1A476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5EC50B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6F4C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936CCC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I06-1</w:t>
            </w:r>
          </w:p>
        </w:tc>
        <w:tc>
          <w:tcPr>
            <w:tcW w:w="0" w:type="auto"/>
            <w:shd w:val="clear" w:color="auto" w:fill="auto"/>
            <w:vAlign w:val="center"/>
          </w:tcPr>
          <w:p w14:paraId="26A6A20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6DFFBE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4B557CF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1DB9AB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31D30F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1210CD6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F8BC8D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A49605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DF739B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C45A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4EAA77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I06</w:t>
            </w:r>
          </w:p>
        </w:tc>
        <w:tc>
          <w:tcPr>
            <w:tcW w:w="0" w:type="auto"/>
            <w:shd w:val="clear" w:color="auto" w:fill="auto"/>
            <w:vAlign w:val="center"/>
          </w:tcPr>
          <w:p w14:paraId="1F21EA0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大单星盆水池</w:t>
            </w:r>
          </w:p>
        </w:tc>
        <w:tc>
          <w:tcPr>
            <w:tcW w:w="0" w:type="auto"/>
            <w:shd w:val="clear" w:color="auto" w:fill="auto"/>
            <w:vAlign w:val="center"/>
          </w:tcPr>
          <w:p w14:paraId="5A090E8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1000*700*800+150</w:t>
            </w:r>
          </w:p>
        </w:tc>
        <w:tc>
          <w:tcPr>
            <w:tcW w:w="0" w:type="auto"/>
            <w:shd w:val="clear" w:color="auto" w:fill="auto"/>
            <w:vAlign w:val="center"/>
          </w:tcPr>
          <w:p w14:paraId="24F3C58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700×450×280mm；横通采用25×25≥1.2mm不锈钢结构管制作；配置：每个星盆配置一个去水器。</w:t>
            </w:r>
          </w:p>
        </w:tc>
        <w:tc>
          <w:tcPr>
            <w:tcW w:w="450" w:type="dxa"/>
            <w:shd w:val="clear" w:color="auto" w:fill="auto"/>
            <w:vAlign w:val="center"/>
          </w:tcPr>
          <w:p w14:paraId="6D5C263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EF03D9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603AAD3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8B06BD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422F3C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1742E2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B812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22BFBA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I07</w:t>
            </w:r>
          </w:p>
        </w:tc>
        <w:tc>
          <w:tcPr>
            <w:tcW w:w="0" w:type="auto"/>
            <w:shd w:val="clear" w:color="auto" w:fill="auto"/>
            <w:vAlign w:val="center"/>
          </w:tcPr>
          <w:p w14:paraId="61FE7C0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土豆脱皮机</w:t>
            </w:r>
          </w:p>
        </w:tc>
        <w:tc>
          <w:tcPr>
            <w:tcW w:w="0" w:type="auto"/>
            <w:shd w:val="clear" w:color="auto" w:fill="auto"/>
            <w:vAlign w:val="center"/>
          </w:tcPr>
          <w:p w14:paraId="5AE1E6A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640*680*800</w:t>
            </w:r>
          </w:p>
        </w:tc>
        <w:tc>
          <w:tcPr>
            <w:tcW w:w="0" w:type="auto"/>
            <w:shd w:val="clear" w:color="auto" w:fill="auto"/>
            <w:vAlign w:val="center"/>
          </w:tcPr>
          <w:p w14:paraId="20E80C9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功率</w:t>
            </w:r>
            <w:r>
              <w:rPr>
                <w:rStyle w:val="21"/>
                <w:lang w:val="en-US" w:eastAsia="zh-CN" w:bidi="ar"/>
              </w:rPr>
              <w:t>:0.55</w:t>
            </w:r>
            <w:r>
              <w:rPr>
                <w:rStyle w:val="23"/>
                <w:lang w:val="en-US" w:eastAsia="zh-CN" w:bidi="ar"/>
              </w:rPr>
              <w:t>千瓦，电压</w:t>
            </w:r>
            <w:r>
              <w:rPr>
                <w:rStyle w:val="21"/>
                <w:lang w:val="en-US" w:eastAsia="zh-CN" w:bidi="ar"/>
              </w:rPr>
              <w:t>220V</w:t>
            </w:r>
            <w:r>
              <w:rPr>
                <w:rStyle w:val="21"/>
                <w:lang w:val="en-US" w:eastAsia="zh-CN" w:bidi="ar"/>
              </w:rPr>
              <w:br w:type="textWrapping"/>
            </w:r>
            <w:r>
              <w:rPr>
                <w:rStyle w:val="21"/>
                <w:lang w:val="en-US" w:eastAsia="zh-CN" w:bidi="ar"/>
              </w:rPr>
              <w:t>2.</w:t>
            </w:r>
            <w:r>
              <w:rPr>
                <w:rStyle w:val="23"/>
                <w:lang w:val="en-US" w:eastAsia="zh-CN" w:bidi="ar"/>
              </w:rPr>
              <w:t>尺寸</w:t>
            </w:r>
            <w:r>
              <w:rPr>
                <w:rStyle w:val="21"/>
                <w:lang w:val="en-US" w:eastAsia="zh-CN" w:bidi="ar"/>
              </w:rPr>
              <w:t>:430*450*710</w:t>
            </w:r>
            <w:r>
              <w:rPr>
                <w:rStyle w:val="21"/>
                <w:lang w:val="en-US" w:eastAsia="zh-CN" w:bidi="ar"/>
              </w:rPr>
              <w:br w:type="textWrapping"/>
            </w:r>
            <w:r>
              <w:rPr>
                <w:rStyle w:val="21"/>
                <w:lang w:val="en-US" w:eastAsia="zh-CN" w:bidi="ar"/>
              </w:rPr>
              <w:t>3.</w:t>
            </w:r>
            <w:r>
              <w:rPr>
                <w:rStyle w:val="23"/>
                <w:lang w:val="en-US" w:eastAsia="zh-CN" w:bidi="ar"/>
              </w:rPr>
              <w:t>料桶容积</w:t>
            </w:r>
            <w:r>
              <w:rPr>
                <w:rStyle w:val="21"/>
                <w:lang w:val="en-US" w:eastAsia="zh-CN" w:bidi="ar"/>
              </w:rPr>
              <w:t>30</w:t>
            </w:r>
            <w:r>
              <w:rPr>
                <w:rStyle w:val="23"/>
                <w:lang w:val="en-US" w:eastAsia="zh-CN" w:bidi="ar"/>
              </w:rPr>
              <w:t>升。每次可放置土豆</w:t>
            </w:r>
            <w:r>
              <w:rPr>
                <w:rStyle w:val="21"/>
                <w:lang w:val="en-US" w:eastAsia="zh-CN" w:bidi="ar"/>
              </w:rPr>
              <w:t>10</w:t>
            </w:r>
            <w:r>
              <w:rPr>
                <w:rStyle w:val="23"/>
                <w:lang w:val="en-US" w:eastAsia="zh-CN" w:bidi="ar"/>
              </w:rPr>
              <w:t>千克。</w:t>
            </w:r>
            <w:r>
              <w:rPr>
                <w:rStyle w:val="21"/>
                <w:lang w:val="en-US" w:eastAsia="zh-CN" w:bidi="ar"/>
              </w:rPr>
              <w:br w:type="textWrapping"/>
            </w:r>
            <w:r>
              <w:rPr>
                <w:rStyle w:val="21"/>
                <w:lang w:val="en-US" w:eastAsia="zh-CN" w:bidi="ar"/>
              </w:rPr>
              <w:t>4.</w:t>
            </w:r>
            <w:r>
              <w:rPr>
                <w:rStyle w:val="23"/>
                <w:lang w:val="en-US" w:eastAsia="zh-CN" w:bidi="ar"/>
              </w:rPr>
              <w:t>每小时可生产</w:t>
            </w:r>
            <w:r>
              <w:rPr>
                <w:rStyle w:val="21"/>
                <w:lang w:val="en-US" w:eastAsia="zh-CN" w:bidi="ar"/>
              </w:rPr>
              <w:t>150-200</w:t>
            </w:r>
            <w:r>
              <w:rPr>
                <w:rStyle w:val="23"/>
                <w:lang w:val="en-US" w:eastAsia="zh-CN" w:bidi="ar"/>
              </w:rPr>
              <w:t>千克</w:t>
            </w:r>
            <w:r>
              <w:rPr>
                <w:rStyle w:val="21"/>
                <w:lang w:val="en-US" w:eastAsia="zh-CN" w:bidi="ar"/>
              </w:rPr>
              <w:br w:type="textWrapping"/>
            </w:r>
            <w:r>
              <w:rPr>
                <w:rStyle w:val="21"/>
                <w:lang w:val="en-US" w:eastAsia="zh-CN" w:bidi="ar"/>
              </w:rPr>
              <w:t>5.</w:t>
            </w:r>
            <w:r>
              <w:rPr>
                <w:rStyle w:val="23"/>
                <w:lang w:val="en-US" w:eastAsia="zh-CN" w:bidi="ar"/>
              </w:rPr>
              <w:t>整体不锈钢材料制作，包括料筒盖，样式新颖、整洁美观；可拆卸式砂板，耐水耐用且更换方便</w:t>
            </w:r>
          </w:p>
        </w:tc>
        <w:tc>
          <w:tcPr>
            <w:tcW w:w="450" w:type="dxa"/>
            <w:shd w:val="clear" w:color="auto" w:fill="auto"/>
            <w:vAlign w:val="center"/>
          </w:tcPr>
          <w:p w14:paraId="3EBEFDF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00E260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2283E7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88A0CE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2CDFBD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4C8F16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0302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3E32FD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I08</w:t>
            </w:r>
          </w:p>
        </w:tc>
        <w:tc>
          <w:tcPr>
            <w:tcW w:w="0" w:type="auto"/>
            <w:shd w:val="clear" w:color="auto" w:fill="auto"/>
            <w:vAlign w:val="center"/>
          </w:tcPr>
          <w:p w14:paraId="01ABF14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3E3067A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0F22380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7AB7465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BB9F14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4555AC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47827B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56604A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EC997D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7337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21250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I09</w:t>
            </w:r>
          </w:p>
        </w:tc>
        <w:tc>
          <w:tcPr>
            <w:tcW w:w="0" w:type="auto"/>
            <w:shd w:val="clear" w:color="auto" w:fill="auto"/>
            <w:vAlign w:val="center"/>
          </w:tcPr>
          <w:p w14:paraId="54F871F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冷藏四门高身柜</w:t>
            </w:r>
          </w:p>
        </w:tc>
        <w:tc>
          <w:tcPr>
            <w:tcW w:w="0" w:type="auto"/>
            <w:shd w:val="clear" w:color="auto" w:fill="auto"/>
            <w:vAlign w:val="center"/>
          </w:tcPr>
          <w:p w14:paraId="4216723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1220*760*1980</w:t>
            </w:r>
          </w:p>
        </w:tc>
        <w:tc>
          <w:tcPr>
            <w:tcW w:w="0" w:type="auto"/>
            <w:shd w:val="clear" w:color="auto" w:fill="auto"/>
            <w:vAlign w:val="center"/>
          </w:tcPr>
          <w:p w14:paraId="42D3CAE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、尺寸：</w:t>
            </w:r>
            <w:r>
              <w:rPr>
                <w:rStyle w:val="21"/>
                <w:lang w:val="en-US" w:eastAsia="zh-CN" w:bidi="ar"/>
              </w:rPr>
              <w:t>≥1200*700*1950</w:t>
            </w:r>
            <w:r>
              <w:rPr>
                <w:rStyle w:val="23"/>
                <w:lang w:val="en-US" w:eastAsia="zh-CN" w:bidi="ar"/>
              </w:rPr>
              <w:t>（</w:t>
            </w:r>
            <w:r>
              <w:rPr>
                <w:rStyle w:val="21"/>
                <w:lang w:val="en-US" w:eastAsia="zh-CN" w:bidi="ar"/>
              </w:rPr>
              <w:t>mm</w:t>
            </w:r>
            <w:r>
              <w:rPr>
                <w:rStyle w:val="23"/>
                <w:lang w:val="en-US" w:eastAsia="zh-CN" w:bidi="ar"/>
              </w:rPr>
              <w:t>）；温度（指可设定温度）：</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℃；电源：</w:t>
            </w:r>
            <w:r>
              <w:rPr>
                <w:rStyle w:val="21"/>
                <w:lang w:val="en-US" w:eastAsia="zh-CN" w:bidi="ar"/>
              </w:rPr>
              <w:t>220V50Hz</w:t>
            </w:r>
            <w:r>
              <w:rPr>
                <w:rStyle w:val="23"/>
                <w:lang w:val="en-US" w:eastAsia="zh-CN" w:bidi="ar"/>
              </w:rPr>
              <w:t>，功率：</w:t>
            </w:r>
            <w:r>
              <w:rPr>
                <w:rStyle w:val="21"/>
                <w:lang w:val="en-US" w:eastAsia="zh-CN" w:bidi="ar"/>
              </w:rPr>
              <w:t>≥320W</w:t>
            </w:r>
            <w:r>
              <w:rPr>
                <w:rStyle w:val="23"/>
                <w:lang w:val="en-US" w:eastAsia="zh-CN" w:bidi="ar"/>
              </w:rPr>
              <w:t>；门数：四门；</w:t>
            </w:r>
            <w:r>
              <w:rPr>
                <w:rStyle w:val="21"/>
                <w:lang w:val="en-US" w:eastAsia="zh-CN" w:bidi="ar"/>
              </w:rPr>
              <w:br w:type="textWrapping"/>
            </w:r>
            <w:r>
              <w:rPr>
                <w:rStyle w:val="21"/>
                <w:lang w:val="en-US" w:eastAsia="zh-CN" w:bidi="ar"/>
              </w:rPr>
              <w:t>2</w:t>
            </w:r>
            <w:r>
              <w:rPr>
                <w:rStyle w:val="23"/>
                <w:lang w:val="en-US" w:eastAsia="zh-CN" w:bidi="ar"/>
              </w:rPr>
              <w:t>、门板、侧板、内板均为不锈钢材质，耐腐蚀、高硬度；配可调节可拆卸网架</w:t>
            </w:r>
            <w:r>
              <w:rPr>
                <w:rStyle w:val="21"/>
                <w:lang w:val="en-US" w:eastAsia="zh-CN" w:bidi="ar"/>
              </w:rPr>
              <w:t>6</w:t>
            </w:r>
            <w:r>
              <w:rPr>
                <w:rStyle w:val="23"/>
                <w:lang w:val="en-US" w:eastAsia="zh-CN" w:bidi="ar"/>
              </w:rPr>
              <w:t>个，可放置</w:t>
            </w:r>
            <w:r>
              <w:rPr>
                <w:rStyle w:val="21"/>
                <w:lang w:val="en-US" w:eastAsia="zh-CN" w:bidi="ar"/>
              </w:rPr>
              <w:t>1/1</w:t>
            </w:r>
            <w:r>
              <w:rPr>
                <w:rStyle w:val="23"/>
                <w:lang w:val="en-US" w:eastAsia="zh-CN" w:bidi="ar"/>
              </w:rPr>
              <w:t>或</w:t>
            </w:r>
            <w:r>
              <w:rPr>
                <w:rStyle w:val="21"/>
                <w:lang w:val="en-US" w:eastAsia="zh-CN" w:bidi="ar"/>
              </w:rPr>
              <w:t>2/1GN</w:t>
            </w:r>
            <w:r>
              <w:rPr>
                <w:rStyle w:val="23"/>
                <w:lang w:val="en-US" w:eastAsia="zh-CN" w:bidi="ar"/>
              </w:rPr>
              <w:t>盆；带可刹停万向脚轮；带除霜水自蒸发系统，无需接地漏；</w:t>
            </w:r>
            <w:r>
              <w:rPr>
                <w:rStyle w:val="21"/>
                <w:lang w:val="en-US" w:eastAsia="zh-CN" w:bidi="ar"/>
              </w:rPr>
              <w:br w:type="textWrapping"/>
            </w:r>
            <w:r>
              <w:rPr>
                <w:rStyle w:val="21"/>
                <w:lang w:val="en-US" w:eastAsia="zh-CN" w:bidi="ar"/>
              </w:rPr>
              <w:t>3</w:t>
            </w:r>
            <w:r>
              <w:rPr>
                <w:rStyle w:val="23"/>
                <w:lang w:val="en-US" w:eastAsia="zh-CN" w:bidi="ar"/>
              </w:rPr>
              <w:t>、</w:t>
            </w:r>
            <w:r>
              <w:rPr>
                <w:rStyle w:val="21"/>
                <w:lang w:val="en-US" w:eastAsia="zh-CN" w:bidi="ar"/>
              </w:rPr>
              <w:t xml:space="preserve"> </w:t>
            </w:r>
            <w:r>
              <w:rPr>
                <w:rStyle w:val="23"/>
                <w:lang w:val="en-US" w:eastAsia="zh-CN" w:bidi="ar"/>
              </w:rPr>
              <w:t>在实验室</w:t>
            </w:r>
            <w:r>
              <w:rPr>
                <w:rStyle w:val="21"/>
                <w:lang w:val="en-US" w:eastAsia="zh-CN" w:bidi="ar"/>
              </w:rPr>
              <w:t>38</w:t>
            </w:r>
            <w:r>
              <w:rPr>
                <w:rStyle w:val="23"/>
                <w:lang w:val="en-US" w:eastAsia="zh-CN" w:bidi="ar"/>
              </w:rPr>
              <w:t>度的极端温度环境下也能正常制冷；稳定的稳定的制冷系统；使用环保冷媒，使用冷媒用量体积容积更小，更节能；箱体整体发泡，柜体厚度</w:t>
            </w:r>
            <w:r>
              <w:rPr>
                <w:rStyle w:val="21"/>
                <w:lang w:val="en-US" w:eastAsia="zh-CN" w:bidi="ar"/>
              </w:rPr>
              <w:t>≥50mm</w:t>
            </w:r>
            <w:r>
              <w:rPr>
                <w:rStyle w:val="23"/>
                <w:lang w:val="en-US" w:eastAsia="zh-CN" w:bidi="ar"/>
              </w:rPr>
              <w:t>，保温效果更好；</w:t>
            </w:r>
            <w:r>
              <w:rPr>
                <w:rStyle w:val="21"/>
                <w:lang w:val="en-US" w:eastAsia="zh-CN" w:bidi="ar"/>
              </w:rPr>
              <w:br w:type="textWrapping"/>
            </w:r>
            <w:r>
              <w:rPr>
                <w:rStyle w:val="21"/>
                <w:lang w:val="en-US" w:eastAsia="zh-CN" w:bidi="ar"/>
              </w:rPr>
              <w:t>▲4</w:t>
            </w:r>
            <w:r>
              <w:rPr>
                <w:rStyle w:val="23"/>
                <w:lang w:val="en-US" w:eastAsia="zh-CN" w:bidi="ar"/>
              </w:rPr>
              <w:t>、产品符合（包括但不限于）：依据</w:t>
            </w:r>
            <w:r>
              <w:rPr>
                <w:rStyle w:val="21"/>
                <w:lang w:val="en-US" w:eastAsia="zh-CN" w:bidi="ar"/>
              </w:rPr>
              <w:t>GB/T 17626.2-2018</w:t>
            </w:r>
            <w:r>
              <w:rPr>
                <w:rStyle w:val="23"/>
                <w:lang w:val="en-US" w:eastAsia="zh-CN" w:bidi="ar"/>
              </w:rPr>
              <w:t>、</w:t>
            </w:r>
            <w:r>
              <w:rPr>
                <w:rStyle w:val="21"/>
                <w:lang w:val="en-US" w:eastAsia="zh-CN" w:bidi="ar"/>
              </w:rPr>
              <w:t>GB/T 17626.3-2023</w:t>
            </w:r>
            <w:r>
              <w:rPr>
                <w:rStyle w:val="23"/>
                <w:lang w:val="en-US" w:eastAsia="zh-CN" w:bidi="ar"/>
              </w:rPr>
              <w:t>、</w:t>
            </w:r>
            <w:r>
              <w:rPr>
                <w:rStyle w:val="21"/>
                <w:lang w:val="en-US" w:eastAsia="zh-CN" w:bidi="ar"/>
              </w:rPr>
              <w:t>GB/T 17626.4-2018</w:t>
            </w:r>
            <w:r>
              <w:rPr>
                <w:rStyle w:val="23"/>
                <w:lang w:val="en-US" w:eastAsia="zh-CN" w:bidi="ar"/>
              </w:rPr>
              <w:t>、</w:t>
            </w:r>
            <w:r>
              <w:rPr>
                <w:rStyle w:val="21"/>
                <w:lang w:val="en-US" w:eastAsia="zh-CN" w:bidi="ar"/>
              </w:rPr>
              <w:t>GB/T 17626.5-2019</w:t>
            </w:r>
            <w:r>
              <w:rPr>
                <w:rStyle w:val="23"/>
                <w:lang w:val="en-US" w:eastAsia="zh-CN" w:bidi="ar"/>
              </w:rPr>
              <w:t>、</w:t>
            </w:r>
            <w:r>
              <w:rPr>
                <w:rStyle w:val="21"/>
                <w:lang w:val="en-US" w:eastAsia="zh-CN" w:bidi="ar"/>
              </w:rPr>
              <w:t>GB/T 17626.6-2017</w:t>
            </w:r>
            <w:r>
              <w:rPr>
                <w:rStyle w:val="23"/>
                <w:lang w:val="en-US" w:eastAsia="zh-CN" w:bidi="ar"/>
              </w:rPr>
              <w:t>、</w:t>
            </w:r>
            <w:r>
              <w:rPr>
                <w:rStyle w:val="21"/>
                <w:lang w:val="en-US" w:eastAsia="zh-CN" w:bidi="ar"/>
              </w:rPr>
              <w:t>GB/T 17626.11-2023</w:t>
            </w:r>
            <w:r>
              <w:rPr>
                <w:rStyle w:val="23"/>
                <w:lang w:val="en-US" w:eastAsia="zh-CN" w:bidi="ar"/>
              </w:rPr>
              <w:t>、</w:t>
            </w:r>
            <w:r>
              <w:rPr>
                <w:rStyle w:val="21"/>
                <w:lang w:val="en-US" w:eastAsia="zh-CN" w:bidi="ar"/>
              </w:rPr>
              <w:t>GB/T 17626.12-2023</w:t>
            </w:r>
            <w:r>
              <w:rPr>
                <w:rStyle w:val="23"/>
                <w:lang w:val="en-US" w:eastAsia="zh-CN" w:bidi="ar"/>
              </w:rPr>
              <w:t>等标准进行电磁兼容检测，检测结果合格且性能等级至少满足</w:t>
            </w:r>
            <w:r>
              <w:rPr>
                <w:rStyle w:val="21"/>
                <w:lang w:val="en-US" w:eastAsia="zh-CN" w:bidi="ar"/>
              </w:rPr>
              <w:t>B</w:t>
            </w:r>
            <w:r>
              <w:rPr>
                <w:rStyle w:val="23"/>
                <w:lang w:val="en-US" w:eastAsia="zh-CN" w:bidi="ar"/>
              </w:rPr>
              <w:t>级；按</w:t>
            </w:r>
            <w:r>
              <w:rPr>
                <w:rStyle w:val="21"/>
                <w:lang w:val="en-US" w:eastAsia="zh-CN" w:bidi="ar"/>
              </w:rPr>
              <w:t>GB/T2423.3-2016</w:t>
            </w:r>
            <w:r>
              <w:rPr>
                <w:rStyle w:val="23"/>
                <w:lang w:val="en-US" w:eastAsia="zh-CN" w:bidi="ar"/>
              </w:rPr>
              <w:t>标准进行持续时间为</w:t>
            </w:r>
            <w:r>
              <w:rPr>
                <w:rStyle w:val="21"/>
                <w:lang w:val="en-US" w:eastAsia="zh-CN" w:bidi="ar"/>
              </w:rPr>
              <w:t>24h</w:t>
            </w:r>
            <w:r>
              <w:rPr>
                <w:rStyle w:val="23"/>
                <w:lang w:val="en-US" w:eastAsia="zh-CN" w:bidi="ar"/>
              </w:rPr>
              <w:t>的恒定湿热试验，温度（</w:t>
            </w:r>
            <w:r>
              <w:rPr>
                <w:rStyle w:val="21"/>
                <w:lang w:val="en-US" w:eastAsia="zh-CN" w:bidi="ar"/>
              </w:rPr>
              <w:t>40±2</w:t>
            </w:r>
            <w:r>
              <w:rPr>
                <w:rStyle w:val="23"/>
                <w:lang w:val="en-US" w:eastAsia="zh-CN" w:bidi="ar"/>
              </w:rPr>
              <w:t>）℃，相对湿度（</w:t>
            </w:r>
            <w:r>
              <w:rPr>
                <w:rStyle w:val="21"/>
                <w:lang w:val="en-US" w:eastAsia="zh-CN" w:bidi="ar"/>
              </w:rPr>
              <w:t>93±3</w:t>
            </w:r>
            <w:r>
              <w:rPr>
                <w:rStyle w:val="23"/>
                <w:lang w:val="en-US" w:eastAsia="zh-CN" w:bidi="ar"/>
              </w:rPr>
              <w:t>）％</w:t>
            </w:r>
            <w:r>
              <w:rPr>
                <w:rStyle w:val="21"/>
                <w:lang w:val="en-US" w:eastAsia="zh-CN" w:bidi="ar"/>
              </w:rPr>
              <w:t>RH</w:t>
            </w:r>
            <w:r>
              <w:rPr>
                <w:rStyle w:val="23"/>
                <w:lang w:val="en-US" w:eastAsia="zh-CN" w:bidi="ar"/>
              </w:rPr>
              <w:t>，试验结束后样品应能正常工作；按</w:t>
            </w:r>
            <w:r>
              <w:rPr>
                <w:rStyle w:val="21"/>
                <w:lang w:val="en-US" w:eastAsia="zh-CN" w:bidi="ar"/>
              </w:rPr>
              <w:t xml:space="preserve">GB/T2423.4-2008 </w:t>
            </w:r>
            <w:r>
              <w:rPr>
                <w:rStyle w:val="23"/>
                <w:lang w:val="en-US" w:eastAsia="zh-CN" w:bidi="ar"/>
              </w:rPr>
              <w:t>标准进行（</w:t>
            </w:r>
            <w:r>
              <w:rPr>
                <w:rStyle w:val="21"/>
                <w:lang w:val="en-US" w:eastAsia="zh-CN" w:bidi="ar"/>
              </w:rPr>
              <w:t xml:space="preserve">12h+12h </w:t>
            </w:r>
            <w:r>
              <w:rPr>
                <w:rStyle w:val="23"/>
                <w:lang w:val="en-US" w:eastAsia="zh-CN" w:bidi="ar"/>
              </w:rPr>
              <w:t>循环）的交变湿热试验，试验结束后样品应能正常工作；提供第三方检测机构出具的至少带</w:t>
            </w:r>
            <w:r>
              <w:rPr>
                <w:rStyle w:val="21"/>
                <w:lang w:val="en-US" w:eastAsia="zh-CN" w:bidi="ar"/>
              </w:rPr>
              <w:t>CMA</w:t>
            </w:r>
            <w:r>
              <w:rPr>
                <w:rStyle w:val="23"/>
                <w:lang w:val="en-US" w:eastAsia="zh-CN" w:bidi="ar"/>
              </w:rPr>
              <w:t>标识的检验（测）报告佐证本条参数；</w:t>
            </w:r>
            <w:r>
              <w:rPr>
                <w:rStyle w:val="21"/>
                <w:lang w:val="en-US" w:eastAsia="zh-CN" w:bidi="ar"/>
              </w:rPr>
              <w:br w:type="textWrapping"/>
            </w:r>
            <w:r>
              <w:rPr>
                <w:rStyle w:val="21"/>
                <w:lang w:val="en-US" w:eastAsia="zh-CN" w:bidi="ar"/>
              </w:rPr>
              <w:t>▲5</w:t>
            </w:r>
            <w:r>
              <w:rPr>
                <w:rStyle w:val="23"/>
                <w:lang w:val="en-US" w:eastAsia="zh-CN" w:bidi="ar"/>
              </w:rPr>
              <w:t>、蒸发器类型：风冷；净容积：</w:t>
            </w:r>
            <w:r>
              <w:rPr>
                <w:rStyle w:val="21"/>
                <w:lang w:val="en-US" w:eastAsia="zh-CN" w:bidi="ar"/>
              </w:rPr>
              <w:t>≥860L</w:t>
            </w:r>
            <w:r>
              <w:rPr>
                <w:rStyle w:val="23"/>
                <w:lang w:val="en-US" w:eastAsia="zh-CN" w:bidi="ar"/>
              </w:rPr>
              <w:t>；冷柜间室温度等级不低于</w:t>
            </w:r>
            <w:r>
              <w:rPr>
                <w:rStyle w:val="21"/>
                <w:lang w:val="en-US" w:eastAsia="zh-CN" w:bidi="ar"/>
              </w:rPr>
              <w:t>H2</w:t>
            </w:r>
            <w:r>
              <w:rPr>
                <w:rStyle w:val="23"/>
                <w:lang w:val="en-US" w:eastAsia="zh-CN" w:bidi="ar"/>
              </w:rPr>
              <w:t>级（</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℃）标准下，总能量消耗：</w:t>
            </w:r>
            <w:r>
              <w:rPr>
                <w:rStyle w:val="21"/>
                <w:lang w:val="en-US" w:eastAsia="zh-CN" w:bidi="ar"/>
              </w:rPr>
              <w:t>≤2.03kwh/24h</w:t>
            </w:r>
            <w:r>
              <w:rPr>
                <w:rStyle w:val="23"/>
                <w:lang w:val="en-US" w:eastAsia="zh-CN" w:bidi="ar"/>
              </w:rPr>
              <w:t>，能效等级达到</w:t>
            </w:r>
            <w:r>
              <w:rPr>
                <w:rStyle w:val="21"/>
                <w:lang w:val="en-US" w:eastAsia="zh-CN" w:bidi="ar"/>
              </w:rPr>
              <w:t>1</w:t>
            </w:r>
            <w:r>
              <w:rPr>
                <w:rStyle w:val="23"/>
                <w:lang w:val="en-US" w:eastAsia="zh-CN" w:bidi="ar"/>
              </w:rPr>
              <w:t>级，提供中国能效标识、能源效率检测报告佐证参数；</w:t>
            </w:r>
          </w:p>
        </w:tc>
        <w:tc>
          <w:tcPr>
            <w:tcW w:w="450" w:type="dxa"/>
            <w:shd w:val="clear" w:color="auto" w:fill="auto"/>
            <w:vAlign w:val="center"/>
          </w:tcPr>
          <w:p w14:paraId="29B470F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F35B73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2400F3B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4A2763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8359C7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B8944F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C4E5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A4CD74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w:t>
            </w:r>
          </w:p>
        </w:tc>
        <w:tc>
          <w:tcPr>
            <w:tcW w:w="0" w:type="auto"/>
            <w:shd w:val="clear" w:color="auto" w:fill="auto"/>
            <w:vAlign w:val="center"/>
          </w:tcPr>
          <w:p w14:paraId="536FBD2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荤菜加工间</w:t>
            </w:r>
          </w:p>
        </w:tc>
        <w:tc>
          <w:tcPr>
            <w:tcW w:w="0" w:type="auto"/>
            <w:shd w:val="clear" w:color="auto" w:fill="auto"/>
            <w:vAlign w:val="center"/>
          </w:tcPr>
          <w:p w14:paraId="5B9198F3">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6D4AD5D6">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12BDF821">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56FA340A">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5C772C8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C9E428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E42115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A4A80D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6221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49E09B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J01</w:t>
            </w:r>
          </w:p>
        </w:tc>
        <w:tc>
          <w:tcPr>
            <w:tcW w:w="0" w:type="auto"/>
            <w:shd w:val="clear" w:color="auto" w:fill="auto"/>
            <w:vAlign w:val="center"/>
          </w:tcPr>
          <w:p w14:paraId="3FA6BA8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五层栅格货架</w:t>
            </w:r>
          </w:p>
        </w:tc>
        <w:tc>
          <w:tcPr>
            <w:tcW w:w="0" w:type="auto"/>
            <w:shd w:val="clear" w:color="auto" w:fill="auto"/>
            <w:vAlign w:val="center"/>
          </w:tcPr>
          <w:p w14:paraId="5EC67C5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1200*500*1550</w:t>
            </w:r>
          </w:p>
        </w:tc>
        <w:tc>
          <w:tcPr>
            <w:tcW w:w="0" w:type="auto"/>
            <w:shd w:val="clear" w:color="auto" w:fill="auto"/>
            <w:vAlign w:val="center"/>
          </w:tcPr>
          <w:p w14:paraId="6CCE56B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1.规格：1200×500×1550mm；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★2.层板采用≥1.0mm不锈钢制作；支撑立柱采用38×38×≥1.2mm不锈钢管制作；台脚处立管采用φ38×≥1.2mm不锈钢管连可调节高度±20mm子弹脚。</w:t>
            </w:r>
          </w:p>
        </w:tc>
        <w:tc>
          <w:tcPr>
            <w:tcW w:w="450" w:type="dxa"/>
            <w:shd w:val="clear" w:color="auto" w:fill="auto"/>
            <w:vAlign w:val="center"/>
          </w:tcPr>
          <w:p w14:paraId="1CF1390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3E3296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27CFE23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E56491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180A36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9FD34F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AFD3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C03C09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J02</w:t>
            </w:r>
          </w:p>
        </w:tc>
        <w:tc>
          <w:tcPr>
            <w:tcW w:w="0" w:type="auto"/>
            <w:shd w:val="clear" w:color="auto" w:fill="auto"/>
            <w:vAlign w:val="center"/>
          </w:tcPr>
          <w:p w14:paraId="2C91BEB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挂墙单层架</w:t>
            </w:r>
          </w:p>
        </w:tc>
        <w:tc>
          <w:tcPr>
            <w:tcW w:w="0" w:type="auto"/>
            <w:shd w:val="clear" w:color="auto" w:fill="auto"/>
            <w:vAlign w:val="center"/>
          </w:tcPr>
          <w:p w14:paraId="5A27DD1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2800*350*280</w:t>
            </w:r>
          </w:p>
        </w:tc>
        <w:tc>
          <w:tcPr>
            <w:tcW w:w="0" w:type="auto"/>
            <w:shd w:val="clear" w:color="auto" w:fill="auto"/>
            <w:vAlign w:val="center"/>
          </w:tcPr>
          <w:p w14:paraId="1517940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1.规格：2800×350×280mm；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w:t>
            </w:r>
          </w:p>
        </w:tc>
        <w:tc>
          <w:tcPr>
            <w:tcW w:w="450" w:type="dxa"/>
            <w:shd w:val="clear" w:color="auto" w:fill="auto"/>
            <w:vAlign w:val="center"/>
          </w:tcPr>
          <w:p w14:paraId="0253831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FC72E9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234405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18227D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4B8C9E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5F1923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171B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67B7A8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J03</w:t>
            </w:r>
          </w:p>
        </w:tc>
        <w:tc>
          <w:tcPr>
            <w:tcW w:w="0" w:type="auto"/>
            <w:shd w:val="clear" w:color="auto" w:fill="auto"/>
            <w:vAlign w:val="center"/>
          </w:tcPr>
          <w:p w14:paraId="1EC15CA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刀具消毒柜</w:t>
            </w:r>
          </w:p>
        </w:tc>
        <w:tc>
          <w:tcPr>
            <w:tcW w:w="0" w:type="auto"/>
            <w:shd w:val="clear" w:color="auto" w:fill="auto"/>
            <w:vAlign w:val="center"/>
          </w:tcPr>
          <w:p w14:paraId="6659B24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415*200*620</w:t>
            </w:r>
          </w:p>
        </w:tc>
        <w:tc>
          <w:tcPr>
            <w:tcW w:w="0" w:type="auto"/>
            <w:shd w:val="clear" w:color="auto" w:fill="auto"/>
            <w:vAlign w:val="center"/>
          </w:tcPr>
          <w:p w14:paraId="5E1183D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1.功率10W,电压220V；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2.消毒方式：臭氧+紫外线高效杀菌，节能环保、卫生安全；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3.采用优质不锈钢制作，节能环保、卫生安全大悬挂式设计，干净的同时更优化了空间；                                  4.采用传统机械旋钮控制，定时定温，操作简单，经久耐用；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5.可放8-10把菜刀+2把剪刀,消毒时间约70min，带密码锁。         </w:t>
            </w:r>
          </w:p>
        </w:tc>
        <w:tc>
          <w:tcPr>
            <w:tcW w:w="450" w:type="dxa"/>
            <w:shd w:val="clear" w:color="auto" w:fill="auto"/>
            <w:vAlign w:val="center"/>
          </w:tcPr>
          <w:p w14:paraId="2AF9F70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692A37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096C6C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23D60E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216C76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8D065B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AC9D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75DFBE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J04</w:t>
            </w:r>
          </w:p>
        </w:tc>
        <w:tc>
          <w:tcPr>
            <w:tcW w:w="0" w:type="auto"/>
            <w:shd w:val="clear" w:color="auto" w:fill="auto"/>
            <w:vAlign w:val="center"/>
          </w:tcPr>
          <w:p w14:paraId="226601D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不锈钢外壳锯骨机JG210A</w:t>
            </w:r>
          </w:p>
        </w:tc>
        <w:tc>
          <w:tcPr>
            <w:tcW w:w="0" w:type="auto"/>
            <w:shd w:val="clear" w:color="auto" w:fill="auto"/>
            <w:vAlign w:val="center"/>
          </w:tcPr>
          <w:p w14:paraId="1BED3DF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530*660*970</w:t>
            </w:r>
          </w:p>
        </w:tc>
        <w:tc>
          <w:tcPr>
            <w:tcW w:w="0" w:type="auto"/>
            <w:shd w:val="clear" w:color="auto" w:fill="auto"/>
            <w:vAlign w:val="center"/>
          </w:tcPr>
          <w:p w14:paraId="5692D7B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整机采用</w:t>
            </w:r>
            <w:r>
              <w:rPr>
                <w:rStyle w:val="21"/>
                <w:lang w:val="en-US" w:eastAsia="zh-CN" w:bidi="ar"/>
              </w:rPr>
              <w:t>SUS304</w:t>
            </w:r>
            <w:r>
              <w:rPr>
                <w:rStyle w:val="23"/>
                <w:lang w:val="en-US" w:eastAsia="zh-CN" w:bidi="ar"/>
              </w:rPr>
              <w:t>不锈钢材料制造，安全卫生，易清理；传动系统采用名牌电动机和优质进口轴承，高速低噪，震动小寿命长；</w:t>
            </w:r>
            <w:r>
              <w:rPr>
                <w:rStyle w:val="21"/>
                <w:lang w:val="en-US" w:eastAsia="zh-CN" w:bidi="ar"/>
              </w:rPr>
              <w:t xml:space="preserve">                                                     2.</w:t>
            </w:r>
            <w:r>
              <w:rPr>
                <w:rStyle w:val="23"/>
                <w:lang w:val="en-US" w:eastAsia="zh-CN" w:bidi="ar"/>
              </w:rPr>
              <w:t>设有锯带压力涨紧装置，易于调整及安装；双边带轮设计，有效防止锯带脱落；</w:t>
            </w:r>
            <w:r>
              <w:rPr>
                <w:rStyle w:val="21"/>
                <w:lang w:val="en-US" w:eastAsia="zh-CN" w:bidi="ar"/>
              </w:rPr>
              <w:t xml:space="preserve">                         3.</w:t>
            </w:r>
            <w:r>
              <w:rPr>
                <w:rStyle w:val="23"/>
                <w:lang w:val="en-US" w:eastAsia="zh-CN" w:bidi="ar"/>
              </w:rPr>
              <w:t>高精设计，主副带轮经动平衡校正，传动减震可达</w:t>
            </w:r>
            <w:r>
              <w:rPr>
                <w:rStyle w:val="21"/>
                <w:lang w:val="en-US" w:eastAsia="zh-CN" w:bidi="ar"/>
              </w:rPr>
              <w:t>0.01mm</w:t>
            </w:r>
            <w:r>
              <w:rPr>
                <w:rStyle w:val="23"/>
                <w:lang w:val="en-US" w:eastAsia="zh-CN" w:bidi="ar"/>
              </w:rPr>
              <w:t>；切冻鱼、冻肉、锯骨头都可，切面平整碎屑少，具有高效、平稳、便捷、易清洗的特点。</w:t>
            </w:r>
            <w:r>
              <w:rPr>
                <w:rStyle w:val="21"/>
                <w:lang w:val="en-US" w:eastAsia="zh-CN" w:bidi="ar"/>
              </w:rPr>
              <w:t xml:space="preserve">                     4.</w:t>
            </w:r>
            <w:r>
              <w:rPr>
                <w:rStyle w:val="23"/>
                <w:lang w:val="en-US" w:eastAsia="zh-CN" w:bidi="ar"/>
              </w:rPr>
              <w:t>功率</w:t>
            </w:r>
            <w:r>
              <w:rPr>
                <w:rStyle w:val="21"/>
                <w:lang w:val="en-US" w:eastAsia="zh-CN" w:bidi="ar"/>
              </w:rPr>
              <w:t>1.1</w:t>
            </w:r>
            <w:r>
              <w:rPr>
                <w:rStyle w:val="23"/>
                <w:lang w:val="en-US" w:eastAsia="zh-CN" w:bidi="ar"/>
              </w:rPr>
              <w:t>千瓦铜线电机</w:t>
            </w:r>
            <w:r>
              <w:rPr>
                <w:rStyle w:val="21"/>
                <w:lang w:val="en-US" w:eastAsia="zh-CN" w:bidi="ar"/>
              </w:rPr>
              <w:t>220v</w:t>
            </w:r>
            <w:r>
              <w:rPr>
                <w:rStyle w:val="21"/>
                <w:lang w:val="en-US" w:eastAsia="zh-CN" w:bidi="ar"/>
              </w:rPr>
              <w:br w:type="textWrapping"/>
            </w:r>
            <w:r>
              <w:rPr>
                <w:rStyle w:val="21"/>
                <w:lang w:val="en-US" w:eastAsia="zh-CN" w:bidi="ar"/>
              </w:rPr>
              <w:t>5.</w:t>
            </w:r>
            <w:r>
              <w:rPr>
                <w:rStyle w:val="23"/>
                <w:lang w:val="en-US" w:eastAsia="zh-CN" w:bidi="ar"/>
              </w:rPr>
              <w:t>尺寸</w:t>
            </w:r>
            <w:r>
              <w:rPr>
                <w:rStyle w:val="21"/>
                <w:lang w:val="en-US" w:eastAsia="zh-CN" w:bidi="ar"/>
              </w:rPr>
              <w:t xml:space="preserve">540*450*890 </w:t>
            </w:r>
            <w:r>
              <w:rPr>
                <w:rStyle w:val="23"/>
                <w:lang w:val="en-US" w:eastAsia="zh-CN" w:bidi="ar"/>
              </w:rPr>
              <w:t>加工厚度＜</w:t>
            </w:r>
            <w:r>
              <w:rPr>
                <w:rStyle w:val="21"/>
                <w:lang w:val="en-US" w:eastAsia="zh-CN" w:bidi="ar"/>
              </w:rPr>
              <w:t xml:space="preserve">165mm </w:t>
            </w:r>
            <w:r>
              <w:rPr>
                <w:rStyle w:val="23"/>
                <w:lang w:val="en-US" w:eastAsia="zh-CN" w:bidi="ar"/>
              </w:rPr>
              <w:t>加工高度＜</w:t>
            </w:r>
            <w:r>
              <w:rPr>
                <w:rStyle w:val="21"/>
                <w:lang w:val="en-US" w:eastAsia="zh-CN" w:bidi="ar"/>
              </w:rPr>
              <w:t>180mm</w:t>
            </w:r>
          </w:p>
        </w:tc>
        <w:tc>
          <w:tcPr>
            <w:tcW w:w="450" w:type="dxa"/>
            <w:shd w:val="clear" w:color="auto" w:fill="auto"/>
            <w:vAlign w:val="center"/>
          </w:tcPr>
          <w:p w14:paraId="6E93C21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1E6619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82E2E8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06D98D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3C5E90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32D2B0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7F82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16AFBC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J05</w:t>
            </w:r>
          </w:p>
        </w:tc>
        <w:tc>
          <w:tcPr>
            <w:tcW w:w="0" w:type="auto"/>
            <w:shd w:val="clear" w:color="auto" w:fill="auto"/>
            <w:vAlign w:val="center"/>
          </w:tcPr>
          <w:p w14:paraId="7D7A235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绞切肉机</w:t>
            </w:r>
          </w:p>
        </w:tc>
        <w:tc>
          <w:tcPr>
            <w:tcW w:w="0" w:type="auto"/>
            <w:shd w:val="clear" w:color="auto" w:fill="auto"/>
            <w:vAlign w:val="center"/>
          </w:tcPr>
          <w:p w14:paraId="5C49BBD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630*430*800</w:t>
            </w:r>
          </w:p>
        </w:tc>
        <w:tc>
          <w:tcPr>
            <w:tcW w:w="0" w:type="auto"/>
            <w:shd w:val="clear" w:color="auto" w:fill="auto"/>
            <w:vAlign w:val="center"/>
          </w:tcPr>
          <w:p w14:paraId="42B9910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功率</w:t>
            </w:r>
            <w:r>
              <w:rPr>
                <w:rStyle w:val="21"/>
                <w:lang w:val="en-US" w:eastAsia="zh-CN" w:bidi="ar"/>
              </w:rPr>
              <w:t>1.5</w:t>
            </w:r>
            <w:r>
              <w:rPr>
                <w:rStyle w:val="23"/>
                <w:lang w:val="en-US" w:eastAsia="zh-CN" w:bidi="ar"/>
              </w:rPr>
              <w:t>千瓦铜线电机</w:t>
            </w:r>
            <w:r>
              <w:rPr>
                <w:rStyle w:val="21"/>
                <w:lang w:val="en-US" w:eastAsia="zh-CN" w:bidi="ar"/>
              </w:rPr>
              <w:t>220v</w:t>
            </w:r>
            <w:r>
              <w:rPr>
                <w:rStyle w:val="21"/>
                <w:lang w:val="en-US" w:eastAsia="zh-CN" w:bidi="ar"/>
              </w:rPr>
              <w:br w:type="textWrapping"/>
            </w:r>
            <w:r>
              <w:rPr>
                <w:rStyle w:val="21"/>
                <w:lang w:val="en-US" w:eastAsia="zh-CN" w:bidi="ar"/>
              </w:rPr>
              <w:t>2.</w:t>
            </w:r>
            <w:r>
              <w:rPr>
                <w:rStyle w:val="23"/>
                <w:lang w:val="en-US" w:eastAsia="zh-CN" w:bidi="ar"/>
              </w:rPr>
              <w:t>尺寸</w:t>
            </w:r>
            <w:r>
              <w:rPr>
                <w:rStyle w:val="21"/>
                <w:lang w:val="en-US" w:eastAsia="zh-CN" w:bidi="ar"/>
              </w:rPr>
              <w:t>580*420*800</w:t>
            </w:r>
            <w:r>
              <w:rPr>
                <w:rStyle w:val="21"/>
                <w:lang w:val="en-US" w:eastAsia="zh-CN" w:bidi="ar"/>
              </w:rPr>
              <w:br w:type="textWrapping"/>
            </w:r>
            <w:r>
              <w:rPr>
                <w:rStyle w:val="21"/>
                <w:lang w:val="en-US" w:eastAsia="zh-CN" w:bidi="ar"/>
              </w:rPr>
              <w:t>3.</w:t>
            </w:r>
            <w:r>
              <w:rPr>
                <w:rStyle w:val="23"/>
                <w:lang w:val="en-US" w:eastAsia="zh-CN" w:bidi="ar"/>
              </w:rPr>
              <w:t>产量</w:t>
            </w:r>
            <w:r>
              <w:rPr>
                <w:rStyle w:val="21"/>
                <w:lang w:val="en-US" w:eastAsia="zh-CN" w:bidi="ar"/>
              </w:rPr>
              <w:t>:</w:t>
            </w:r>
            <w:r>
              <w:rPr>
                <w:rStyle w:val="23"/>
                <w:lang w:val="en-US" w:eastAsia="zh-CN" w:bidi="ar"/>
              </w:rPr>
              <w:t>绞肉</w:t>
            </w:r>
            <w:r>
              <w:rPr>
                <w:rStyle w:val="21"/>
                <w:lang w:val="en-US" w:eastAsia="zh-CN" w:bidi="ar"/>
              </w:rPr>
              <w:t>200</w:t>
            </w:r>
            <w:r>
              <w:rPr>
                <w:rStyle w:val="23"/>
                <w:lang w:val="en-US" w:eastAsia="zh-CN" w:bidi="ar"/>
              </w:rPr>
              <w:t>千克每小时，切肉片</w:t>
            </w:r>
            <w:r>
              <w:rPr>
                <w:rStyle w:val="21"/>
                <w:lang w:val="en-US" w:eastAsia="zh-CN" w:bidi="ar"/>
              </w:rPr>
              <w:t>400</w:t>
            </w:r>
            <w:r>
              <w:rPr>
                <w:rStyle w:val="23"/>
                <w:lang w:val="en-US" w:eastAsia="zh-CN" w:bidi="ar"/>
              </w:rPr>
              <w:t>千克每小时。切肉丝</w:t>
            </w:r>
            <w:r>
              <w:rPr>
                <w:rStyle w:val="21"/>
                <w:lang w:val="en-US" w:eastAsia="zh-CN" w:bidi="ar"/>
              </w:rPr>
              <w:t>200</w:t>
            </w:r>
            <w:r>
              <w:rPr>
                <w:rStyle w:val="23"/>
                <w:lang w:val="en-US" w:eastAsia="zh-CN" w:bidi="ar"/>
              </w:rPr>
              <w:t>千克每小时。</w:t>
            </w:r>
            <w:r>
              <w:rPr>
                <w:rStyle w:val="21"/>
                <w:lang w:val="en-US" w:eastAsia="zh-CN" w:bidi="ar"/>
              </w:rPr>
              <w:br w:type="textWrapping"/>
            </w:r>
            <w:r>
              <w:rPr>
                <w:rStyle w:val="21"/>
                <w:lang w:val="en-US" w:eastAsia="zh-CN" w:bidi="ar"/>
              </w:rPr>
              <w:t>4.</w:t>
            </w:r>
            <w:r>
              <w:rPr>
                <w:rStyle w:val="23"/>
                <w:lang w:val="en-US" w:eastAsia="zh-CN" w:bidi="ar"/>
              </w:rPr>
              <w:t>整机优质不锈钢材料制作。一机两用，绞肉</w:t>
            </w:r>
            <w:r>
              <w:rPr>
                <w:rStyle w:val="21"/>
                <w:lang w:val="en-US" w:eastAsia="zh-CN" w:bidi="ar"/>
              </w:rPr>
              <w:t>+</w:t>
            </w:r>
            <w:r>
              <w:rPr>
                <w:rStyle w:val="23"/>
                <w:lang w:val="en-US" w:eastAsia="zh-CN" w:bidi="ar"/>
              </w:rPr>
              <w:t>切肉。结构紧凑，性能可靠。生产效率高，操作简便。</w:t>
            </w:r>
            <w:r>
              <w:rPr>
                <w:rStyle w:val="21"/>
                <w:lang w:val="en-US" w:eastAsia="zh-CN" w:bidi="ar"/>
              </w:rPr>
              <w:t xml:space="preserve"> </w:t>
            </w:r>
          </w:p>
        </w:tc>
        <w:tc>
          <w:tcPr>
            <w:tcW w:w="450" w:type="dxa"/>
            <w:shd w:val="clear" w:color="auto" w:fill="auto"/>
            <w:vAlign w:val="center"/>
          </w:tcPr>
          <w:p w14:paraId="75C4310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6B2821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565093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3B38D5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BF46AE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4A4527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2D4F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6951AC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J06</w:t>
            </w:r>
          </w:p>
        </w:tc>
        <w:tc>
          <w:tcPr>
            <w:tcW w:w="0" w:type="auto"/>
            <w:shd w:val="clear" w:color="auto" w:fill="auto"/>
            <w:vAlign w:val="center"/>
          </w:tcPr>
          <w:p w14:paraId="6172F02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平板车</w:t>
            </w:r>
          </w:p>
        </w:tc>
        <w:tc>
          <w:tcPr>
            <w:tcW w:w="0" w:type="auto"/>
            <w:shd w:val="clear" w:color="auto" w:fill="auto"/>
            <w:vAlign w:val="center"/>
          </w:tcPr>
          <w:p w14:paraId="225B641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850*600*800</w:t>
            </w:r>
          </w:p>
        </w:tc>
        <w:tc>
          <w:tcPr>
            <w:tcW w:w="0" w:type="auto"/>
            <w:shd w:val="clear" w:color="auto" w:fill="auto"/>
            <w:vAlign w:val="center"/>
          </w:tcPr>
          <w:p w14:paraId="061D682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1.规格：850×600×800mm；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★2.板材采用≥1.0mm不锈钢制作；采用25×25，≥1.2mm不锈钢管做推车横柱；承重板采用≥1.0mm不锈钢板制成；配置万向轮。</w:t>
            </w:r>
          </w:p>
        </w:tc>
        <w:tc>
          <w:tcPr>
            <w:tcW w:w="450" w:type="dxa"/>
            <w:shd w:val="clear" w:color="auto" w:fill="auto"/>
            <w:vAlign w:val="center"/>
          </w:tcPr>
          <w:p w14:paraId="53BA071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7E0F00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45C137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DA8CC1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6430C1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BAE4E5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6450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45C586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J07</w:t>
            </w:r>
          </w:p>
        </w:tc>
        <w:tc>
          <w:tcPr>
            <w:tcW w:w="0" w:type="auto"/>
            <w:shd w:val="clear" w:color="auto" w:fill="auto"/>
            <w:vAlign w:val="center"/>
          </w:tcPr>
          <w:p w14:paraId="7BD531B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双层工作台（圆腿）</w:t>
            </w:r>
          </w:p>
        </w:tc>
        <w:tc>
          <w:tcPr>
            <w:tcW w:w="0" w:type="auto"/>
            <w:shd w:val="clear" w:color="auto" w:fill="auto"/>
            <w:vAlign w:val="center"/>
          </w:tcPr>
          <w:p w14:paraId="560D290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1800*800*800</w:t>
            </w:r>
          </w:p>
        </w:tc>
        <w:tc>
          <w:tcPr>
            <w:tcW w:w="0" w:type="auto"/>
            <w:shd w:val="clear" w:color="auto" w:fill="auto"/>
            <w:vAlign w:val="center"/>
          </w:tcPr>
          <w:p w14:paraId="5ACF75E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51EB153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1482EA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C0382E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ADB009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9B4660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81E902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129E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25F212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J08-1</w:t>
            </w:r>
          </w:p>
        </w:tc>
        <w:tc>
          <w:tcPr>
            <w:tcW w:w="0" w:type="auto"/>
            <w:shd w:val="clear" w:color="auto" w:fill="auto"/>
            <w:vAlign w:val="center"/>
          </w:tcPr>
          <w:p w14:paraId="36E1259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0B6B36F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5CE4C2C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7018247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C4245E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497BC33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C9D7F7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DE84C2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DE7268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B0AD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F61CA9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J08</w:t>
            </w:r>
          </w:p>
        </w:tc>
        <w:tc>
          <w:tcPr>
            <w:tcW w:w="0" w:type="auto"/>
            <w:shd w:val="clear" w:color="auto" w:fill="auto"/>
            <w:vAlign w:val="center"/>
          </w:tcPr>
          <w:p w14:paraId="0490FEE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双星工作台</w:t>
            </w:r>
          </w:p>
        </w:tc>
        <w:tc>
          <w:tcPr>
            <w:tcW w:w="0" w:type="auto"/>
            <w:shd w:val="clear" w:color="auto" w:fill="auto"/>
            <w:vAlign w:val="center"/>
          </w:tcPr>
          <w:p w14:paraId="39FF682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1800*700*800+150</w:t>
            </w:r>
          </w:p>
        </w:tc>
        <w:tc>
          <w:tcPr>
            <w:tcW w:w="0" w:type="auto"/>
            <w:shd w:val="clear" w:color="auto" w:fill="auto"/>
            <w:vAlign w:val="center"/>
          </w:tcPr>
          <w:p w14:paraId="36C592C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700×450×280mm；横通采用25×25≥1.2mm不锈钢结构管制作；配置：每个星盆配置一个去水器。</w:t>
            </w:r>
          </w:p>
        </w:tc>
        <w:tc>
          <w:tcPr>
            <w:tcW w:w="450" w:type="dxa"/>
            <w:shd w:val="clear" w:color="auto" w:fill="auto"/>
            <w:vAlign w:val="center"/>
          </w:tcPr>
          <w:p w14:paraId="5C556F4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CDD843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22C26E8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A21491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89F2AF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008881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36FD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C7CE04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J09</w:t>
            </w:r>
          </w:p>
        </w:tc>
        <w:tc>
          <w:tcPr>
            <w:tcW w:w="0" w:type="auto"/>
            <w:shd w:val="clear" w:color="auto" w:fill="auto"/>
            <w:vAlign w:val="center"/>
          </w:tcPr>
          <w:p w14:paraId="773C55E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双层工作台带靠背（圆腿）</w:t>
            </w:r>
          </w:p>
        </w:tc>
        <w:tc>
          <w:tcPr>
            <w:tcW w:w="0" w:type="auto"/>
            <w:shd w:val="clear" w:color="auto" w:fill="auto"/>
            <w:vAlign w:val="center"/>
          </w:tcPr>
          <w:p w14:paraId="6FF811F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1200*700*800+150</w:t>
            </w:r>
          </w:p>
        </w:tc>
        <w:tc>
          <w:tcPr>
            <w:tcW w:w="0" w:type="auto"/>
            <w:shd w:val="clear" w:color="auto" w:fill="auto"/>
            <w:vAlign w:val="center"/>
          </w:tcPr>
          <w:p w14:paraId="09E7568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1.规格：1200×700×800mm+150；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77DA4E5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BCD4BA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D88BBF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FDC7C4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81D4B2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6B34DB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38B6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71CDB0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J10</w:t>
            </w:r>
          </w:p>
        </w:tc>
        <w:tc>
          <w:tcPr>
            <w:tcW w:w="0" w:type="auto"/>
            <w:shd w:val="clear" w:color="auto" w:fill="auto"/>
            <w:vAlign w:val="center"/>
          </w:tcPr>
          <w:p w14:paraId="2C71F56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大单星盆水池</w:t>
            </w:r>
          </w:p>
        </w:tc>
        <w:tc>
          <w:tcPr>
            <w:tcW w:w="0" w:type="auto"/>
            <w:shd w:val="clear" w:color="auto" w:fill="auto"/>
            <w:vAlign w:val="center"/>
          </w:tcPr>
          <w:p w14:paraId="3A298A2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1000*700*800+150</w:t>
            </w:r>
          </w:p>
        </w:tc>
        <w:tc>
          <w:tcPr>
            <w:tcW w:w="0" w:type="auto"/>
            <w:shd w:val="clear" w:color="auto" w:fill="auto"/>
            <w:vAlign w:val="center"/>
          </w:tcPr>
          <w:p w14:paraId="409CB4F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700×450×280mm；横通采用25×25≥1.2mm不锈钢结构管制作；配置：每个星盆配置一个去水器。</w:t>
            </w:r>
          </w:p>
        </w:tc>
        <w:tc>
          <w:tcPr>
            <w:tcW w:w="450" w:type="dxa"/>
            <w:shd w:val="clear" w:color="auto" w:fill="auto"/>
            <w:vAlign w:val="center"/>
          </w:tcPr>
          <w:p w14:paraId="09FC7E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2A70D8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499110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3A69A4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437D82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A3150D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7107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17CE22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J10-1</w:t>
            </w:r>
          </w:p>
        </w:tc>
        <w:tc>
          <w:tcPr>
            <w:tcW w:w="0" w:type="auto"/>
            <w:shd w:val="clear" w:color="auto" w:fill="auto"/>
            <w:vAlign w:val="center"/>
          </w:tcPr>
          <w:p w14:paraId="662787B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736B9BA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211E374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3DBDF70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0F6C0C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8A4D02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0242D7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482E34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EC9032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57CA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9BEA85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J11</w:t>
            </w:r>
          </w:p>
        </w:tc>
        <w:tc>
          <w:tcPr>
            <w:tcW w:w="0" w:type="auto"/>
            <w:shd w:val="clear" w:color="auto" w:fill="auto"/>
            <w:vAlign w:val="center"/>
          </w:tcPr>
          <w:p w14:paraId="3688291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活动工作台下栅格</w:t>
            </w:r>
          </w:p>
        </w:tc>
        <w:tc>
          <w:tcPr>
            <w:tcW w:w="0" w:type="auto"/>
            <w:shd w:val="clear" w:color="auto" w:fill="auto"/>
            <w:vAlign w:val="center"/>
          </w:tcPr>
          <w:p w14:paraId="386CC15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1000*800*800</w:t>
            </w:r>
          </w:p>
        </w:tc>
        <w:tc>
          <w:tcPr>
            <w:tcW w:w="0" w:type="auto"/>
            <w:shd w:val="clear" w:color="auto" w:fill="auto"/>
            <w:vAlign w:val="center"/>
          </w:tcPr>
          <w:p w14:paraId="6D3566C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36407E8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31AD98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156894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70A9BB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8644A0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7D100A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82DB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A91B26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J12</w:t>
            </w:r>
          </w:p>
        </w:tc>
        <w:tc>
          <w:tcPr>
            <w:tcW w:w="0" w:type="auto"/>
            <w:shd w:val="clear" w:color="auto" w:fill="auto"/>
            <w:vAlign w:val="center"/>
          </w:tcPr>
          <w:p w14:paraId="1DA8717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右星杀鱼台</w:t>
            </w:r>
          </w:p>
        </w:tc>
        <w:tc>
          <w:tcPr>
            <w:tcW w:w="0" w:type="auto"/>
            <w:shd w:val="clear" w:color="auto" w:fill="auto"/>
            <w:vAlign w:val="center"/>
          </w:tcPr>
          <w:p w14:paraId="1237E77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1500*700*800+150</w:t>
            </w:r>
          </w:p>
        </w:tc>
        <w:tc>
          <w:tcPr>
            <w:tcW w:w="0" w:type="auto"/>
            <w:shd w:val="clear" w:color="auto" w:fill="auto"/>
            <w:vAlign w:val="center"/>
          </w:tcPr>
          <w:p w14:paraId="466F7FA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1.规格：1500×700×800mm+（150mm靠背）；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700×450×280mm；横通采用25×25≥1.2mm不锈钢结构管制作；配置：每个星盆配置一个去水器。</w:t>
            </w:r>
          </w:p>
        </w:tc>
        <w:tc>
          <w:tcPr>
            <w:tcW w:w="450" w:type="dxa"/>
            <w:shd w:val="clear" w:color="auto" w:fill="auto"/>
            <w:vAlign w:val="center"/>
          </w:tcPr>
          <w:p w14:paraId="22F4DA4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0D17FE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DC978D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46BF16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F28900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9D3216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6F81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FDA5A9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J13</w:t>
            </w:r>
          </w:p>
        </w:tc>
        <w:tc>
          <w:tcPr>
            <w:tcW w:w="0" w:type="auto"/>
            <w:shd w:val="clear" w:color="auto" w:fill="auto"/>
            <w:vAlign w:val="center"/>
          </w:tcPr>
          <w:p w14:paraId="463384F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洗地龙头</w:t>
            </w:r>
          </w:p>
        </w:tc>
        <w:tc>
          <w:tcPr>
            <w:tcW w:w="0" w:type="auto"/>
            <w:shd w:val="clear" w:color="auto" w:fill="auto"/>
            <w:vAlign w:val="center"/>
          </w:tcPr>
          <w:p w14:paraId="1D5FB2F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L=10m</w:t>
            </w:r>
          </w:p>
        </w:tc>
        <w:tc>
          <w:tcPr>
            <w:tcW w:w="0" w:type="auto"/>
            <w:shd w:val="clear" w:color="auto" w:fill="auto"/>
            <w:vAlign w:val="center"/>
          </w:tcPr>
          <w:p w14:paraId="70A009F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1.外形尺寸∶ L=10m土5%；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2.壳体为ST14冷轧板制成，支架为Q235钢制成，表面静电喷塑处理；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3.中心轴为硬度高不易磨损的特殊钢材；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4.锰钢弹簧；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5.10米黑色液压钢丝管，耐温95℃，承压300PSI；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6.接水口口径为1/2"外螺纹。 </w:t>
            </w:r>
          </w:p>
        </w:tc>
        <w:tc>
          <w:tcPr>
            <w:tcW w:w="450" w:type="dxa"/>
            <w:shd w:val="clear" w:color="auto" w:fill="auto"/>
            <w:vAlign w:val="center"/>
          </w:tcPr>
          <w:p w14:paraId="34A470B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30B016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F3EE0F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1D93D8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C4C719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F01EAC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97D4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7784B3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J14</w:t>
            </w:r>
          </w:p>
        </w:tc>
        <w:tc>
          <w:tcPr>
            <w:tcW w:w="0" w:type="auto"/>
            <w:shd w:val="clear" w:color="auto" w:fill="auto"/>
            <w:vAlign w:val="center"/>
          </w:tcPr>
          <w:p w14:paraId="6FDFF3E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洗手星</w:t>
            </w:r>
          </w:p>
        </w:tc>
        <w:tc>
          <w:tcPr>
            <w:tcW w:w="0" w:type="auto"/>
            <w:shd w:val="clear" w:color="auto" w:fill="auto"/>
            <w:vAlign w:val="center"/>
          </w:tcPr>
          <w:p w14:paraId="100F9AB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500*500*500</w:t>
            </w:r>
          </w:p>
        </w:tc>
        <w:tc>
          <w:tcPr>
            <w:tcW w:w="0" w:type="auto"/>
            <w:shd w:val="clear" w:color="auto" w:fill="auto"/>
            <w:vAlign w:val="center"/>
          </w:tcPr>
          <w:p w14:paraId="5B4192B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1.规格：500×500×500mm；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1.5mm不锈钢管制作；台脚处连接φ38mm半钢可调子弹脚，可调节高度±20mm；配置：每个星盆配置一个镀铬水龙头及去水器。</w:t>
            </w:r>
          </w:p>
        </w:tc>
        <w:tc>
          <w:tcPr>
            <w:tcW w:w="450" w:type="dxa"/>
            <w:shd w:val="clear" w:color="auto" w:fill="auto"/>
            <w:vAlign w:val="center"/>
          </w:tcPr>
          <w:p w14:paraId="1A800D3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212C22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0C4F0A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AE8A33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B60ABA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14ECB4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619A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F5144D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K</w:t>
            </w:r>
          </w:p>
        </w:tc>
        <w:tc>
          <w:tcPr>
            <w:tcW w:w="0" w:type="auto"/>
            <w:shd w:val="clear" w:color="auto" w:fill="auto"/>
            <w:vAlign w:val="center"/>
          </w:tcPr>
          <w:p w14:paraId="060918F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收货区</w:t>
            </w:r>
          </w:p>
        </w:tc>
        <w:tc>
          <w:tcPr>
            <w:tcW w:w="0" w:type="auto"/>
            <w:shd w:val="clear" w:color="auto" w:fill="auto"/>
            <w:vAlign w:val="center"/>
          </w:tcPr>
          <w:p w14:paraId="66F7B519">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0270577B">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01F4FC1F">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7A9B5E14">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73421E3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F8D2BD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2E2BEA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B33A78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94BE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F34A6A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K01</w:t>
            </w:r>
          </w:p>
        </w:tc>
        <w:tc>
          <w:tcPr>
            <w:tcW w:w="0" w:type="auto"/>
            <w:shd w:val="clear" w:color="auto" w:fill="auto"/>
            <w:vAlign w:val="center"/>
          </w:tcPr>
          <w:p w14:paraId="587DE88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五层栅格货架</w:t>
            </w:r>
          </w:p>
        </w:tc>
        <w:tc>
          <w:tcPr>
            <w:tcW w:w="0" w:type="auto"/>
            <w:shd w:val="clear" w:color="auto" w:fill="auto"/>
            <w:vAlign w:val="center"/>
          </w:tcPr>
          <w:p w14:paraId="6C3FE64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1200*500*1550</w:t>
            </w:r>
          </w:p>
        </w:tc>
        <w:tc>
          <w:tcPr>
            <w:tcW w:w="0" w:type="auto"/>
            <w:shd w:val="clear" w:color="auto" w:fill="auto"/>
            <w:vAlign w:val="center"/>
          </w:tcPr>
          <w:p w14:paraId="59F8DEC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1.规格：1200×500×1550mm；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★2.层板采用≥1.0mm不锈钢制作；支撑立柱采用38×38×≥1.2mm不锈钢管制作；台脚处立管采用φ38×≥1.2mm不锈钢管连可调节高度±20mm子弹脚。</w:t>
            </w:r>
          </w:p>
        </w:tc>
        <w:tc>
          <w:tcPr>
            <w:tcW w:w="450" w:type="dxa"/>
            <w:shd w:val="clear" w:color="auto" w:fill="auto"/>
            <w:vAlign w:val="center"/>
          </w:tcPr>
          <w:p w14:paraId="519CD45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FCCC34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0" w:type="auto"/>
          </w:tcPr>
          <w:p w14:paraId="0377A68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C9A269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6760E0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F5AAAE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D9E2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995054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K02</w:t>
            </w:r>
          </w:p>
        </w:tc>
        <w:tc>
          <w:tcPr>
            <w:tcW w:w="0" w:type="auto"/>
            <w:shd w:val="clear" w:color="auto" w:fill="auto"/>
            <w:vAlign w:val="center"/>
          </w:tcPr>
          <w:p w14:paraId="00608E9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洗手星</w:t>
            </w:r>
          </w:p>
        </w:tc>
        <w:tc>
          <w:tcPr>
            <w:tcW w:w="0" w:type="auto"/>
            <w:shd w:val="clear" w:color="auto" w:fill="auto"/>
            <w:vAlign w:val="center"/>
          </w:tcPr>
          <w:p w14:paraId="1CDFD9C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500*500*500</w:t>
            </w:r>
          </w:p>
        </w:tc>
        <w:tc>
          <w:tcPr>
            <w:tcW w:w="0" w:type="auto"/>
            <w:shd w:val="clear" w:color="auto" w:fill="auto"/>
            <w:vAlign w:val="center"/>
          </w:tcPr>
          <w:p w14:paraId="0FE116E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1.规格：500×500×500mm；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1.5mm不锈钢管制作；台脚处连接φ38mm半钢可调子弹脚，可调节高度±20mm；配置：每个星盆配置一个镀铬水龙头及去水器。</w:t>
            </w:r>
          </w:p>
        </w:tc>
        <w:tc>
          <w:tcPr>
            <w:tcW w:w="450" w:type="dxa"/>
            <w:shd w:val="clear" w:color="auto" w:fill="auto"/>
            <w:vAlign w:val="center"/>
          </w:tcPr>
          <w:p w14:paraId="15C4CF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AE8637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FD9AEC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CF5408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0DD388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629D60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A43D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2808FD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K03</w:t>
            </w:r>
          </w:p>
        </w:tc>
        <w:tc>
          <w:tcPr>
            <w:tcW w:w="0" w:type="auto"/>
            <w:shd w:val="clear" w:color="auto" w:fill="auto"/>
            <w:vAlign w:val="center"/>
          </w:tcPr>
          <w:p w14:paraId="438D24C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冷藏四门高身柜</w:t>
            </w:r>
          </w:p>
        </w:tc>
        <w:tc>
          <w:tcPr>
            <w:tcW w:w="0" w:type="auto"/>
            <w:shd w:val="clear" w:color="auto" w:fill="auto"/>
            <w:vAlign w:val="center"/>
          </w:tcPr>
          <w:p w14:paraId="1EC4BF6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1220*760*1980</w:t>
            </w:r>
          </w:p>
        </w:tc>
        <w:tc>
          <w:tcPr>
            <w:tcW w:w="0" w:type="auto"/>
            <w:shd w:val="clear" w:color="auto" w:fill="auto"/>
            <w:vAlign w:val="center"/>
          </w:tcPr>
          <w:p w14:paraId="5E0D712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、尺寸：</w:t>
            </w:r>
            <w:r>
              <w:rPr>
                <w:rStyle w:val="21"/>
                <w:lang w:val="en-US" w:eastAsia="zh-CN" w:bidi="ar"/>
              </w:rPr>
              <w:t>≥1200*700*1950</w:t>
            </w:r>
            <w:r>
              <w:rPr>
                <w:rStyle w:val="23"/>
                <w:lang w:val="en-US" w:eastAsia="zh-CN" w:bidi="ar"/>
              </w:rPr>
              <w:t>（</w:t>
            </w:r>
            <w:r>
              <w:rPr>
                <w:rStyle w:val="21"/>
                <w:lang w:val="en-US" w:eastAsia="zh-CN" w:bidi="ar"/>
              </w:rPr>
              <w:t>mm</w:t>
            </w:r>
            <w:r>
              <w:rPr>
                <w:rStyle w:val="23"/>
                <w:lang w:val="en-US" w:eastAsia="zh-CN" w:bidi="ar"/>
              </w:rPr>
              <w:t>）；温度（指可设定温度）：</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℃；电源：</w:t>
            </w:r>
            <w:r>
              <w:rPr>
                <w:rStyle w:val="21"/>
                <w:lang w:val="en-US" w:eastAsia="zh-CN" w:bidi="ar"/>
              </w:rPr>
              <w:t>220V50Hz</w:t>
            </w:r>
            <w:r>
              <w:rPr>
                <w:rStyle w:val="23"/>
                <w:lang w:val="en-US" w:eastAsia="zh-CN" w:bidi="ar"/>
              </w:rPr>
              <w:t>，功率：</w:t>
            </w:r>
            <w:r>
              <w:rPr>
                <w:rStyle w:val="21"/>
                <w:lang w:val="en-US" w:eastAsia="zh-CN" w:bidi="ar"/>
              </w:rPr>
              <w:t>≥320W</w:t>
            </w:r>
            <w:r>
              <w:rPr>
                <w:rStyle w:val="23"/>
                <w:lang w:val="en-US" w:eastAsia="zh-CN" w:bidi="ar"/>
              </w:rPr>
              <w:t>；门数：四门；</w:t>
            </w:r>
            <w:r>
              <w:rPr>
                <w:rStyle w:val="21"/>
                <w:lang w:val="en-US" w:eastAsia="zh-CN" w:bidi="ar"/>
              </w:rPr>
              <w:br w:type="textWrapping"/>
            </w:r>
            <w:r>
              <w:rPr>
                <w:rStyle w:val="21"/>
                <w:lang w:val="en-US" w:eastAsia="zh-CN" w:bidi="ar"/>
              </w:rPr>
              <w:t>2</w:t>
            </w:r>
            <w:r>
              <w:rPr>
                <w:rStyle w:val="23"/>
                <w:lang w:val="en-US" w:eastAsia="zh-CN" w:bidi="ar"/>
              </w:rPr>
              <w:t>、门板、侧板、内板均为不锈钢材质，耐腐蚀、高硬度；配可调节可拆卸网架</w:t>
            </w:r>
            <w:r>
              <w:rPr>
                <w:rStyle w:val="21"/>
                <w:lang w:val="en-US" w:eastAsia="zh-CN" w:bidi="ar"/>
              </w:rPr>
              <w:t>6</w:t>
            </w:r>
            <w:r>
              <w:rPr>
                <w:rStyle w:val="23"/>
                <w:lang w:val="en-US" w:eastAsia="zh-CN" w:bidi="ar"/>
              </w:rPr>
              <w:t>个，可放置</w:t>
            </w:r>
            <w:r>
              <w:rPr>
                <w:rStyle w:val="21"/>
                <w:lang w:val="en-US" w:eastAsia="zh-CN" w:bidi="ar"/>
              </w:rPr>
              <w:t>1/1</w:t>
            </w:r>
            <w:r>
              <w:rPr>
                <w:rStyle w:val="23"/>
                <w:lang w:val="en-US" w:eastAsia="zh-CN" w:bidi="ar"/>
              </w:rPr>
              <w:t>或</w:t>
            </w:r>
            <w:r>
              <w:rPr>
                <w:rStyle w:val="21"/>
                <w:lang w:val="en-US" w:eastAsia="zh-CN" w:bidi="ar"/>
              </w:rPr>
              <w:t>2/1GN</w:t>
            </w:r>
            <w:r>
              <w:rPr>
                <w:rStyle w:val="23"/>
                <w:lang w:val="en-US" w:eastAsia="zh-CN" w:bidi="ar"/>
              </w:rPr>
              <w:t>盆；带可刹停万向脚轮；带除霜水自蒸发系统，无需接地漏；</w:t>
            </w:r>
            <w:r>
              <w:rPr>
                <w:rStyle w:val="21"/>
                <w:lang w:val="en-US" w:eastAsia="zh-CN" w:bidi="ar"/>
              </w:rPr>
              <w:br w:type="textWrapping"/>
            </w:r>
            <w:r>
              <w:rPr>
                <w:rStyle w:val="21"/>
                <w:lang w:val="en-US" w:eastAsia="zh-CN" w:bidi="ar"/>
              </w:rPr>
              <w:t>3</w:t>
            </w:r>
            <w:r>
              <w:rPr>
                <w:rStyle w:val="23"/>
                <w:lang w:val="en-US" w:eastAsia="zh-CN" w:bidi="ar"/>
              </w:rPr>
              <w:t>、</w:t>
            </w:r>
            <w:r>
              <w:rPr>
                <w:rStyle w:val="21"/>
                <w:lang w:val="en-US" w:eastAsia="zh-CN" w:bidi="ar"/>
              </w:rPr>
              <w:t xml:space="preserve"> </w:t>
            </w:r>
            <w:r>
              <w:rPr>
                <w:rStyle w:val="23"/>
                <w:lang w:val="en-US" w:eastAsia="zh-CN" w:bidi="ar"/>
              </w:rPr>
              <w:t>在实验室</w:t>
            </w:r>
            <w:r>
              <w:rPr>
                <w:rStyle w:val="21"/>
                <w:lang w:val="en-US" w:eastAsia="zh-CN" w:bidi="ar"/>
              </w:rPr>
              <w:t>38</w:t>
            </w:r>
            <w:r>
              <w:rPr>
                <w:rStyle w:val="23"/>
                <w:lang w:val="en-US" w:eastAsia="zh-CN" w:bidi="ar"/>
              </w:rPr>
              <w:t>度的极端温度环境下也能正常制冷；稳定的稳定的制冷系统；使用环保冷媒，使用冷媒用量体积容积更小，更节能；箱体整体发泡，柜体厚度</w:t>
            </w:r>
            <w:r>
              <w:rPr>
                <w:rStyle w:val="21"/>
                <w:lang w:val="en-US" w:eastAsia="zh-CN" w:bidi="ar"/>
              </w:rPr>
              <w:t>≥50mm</w:t>
            </w:r>
            <w:r>
              <w:rPr>
                <w:rStyle w:val="23"/>
                <w:lang w:val="en-US" w:eastAsia="zh-CN" w:bidi="ar"/>
              </w:rPr>
              <w:t>，保温效果更好；</w:t>
            </w:r>
            <w:r>
              <w:rPr>
                <w:rStyle w:val="21"/>
                <w:lang w:val="en-US" w:eastAsia="zh-CN" w:bidi="ar"/>
              </w:rPr>
              <w:br w:type="textWrapping"/>
            </w:r>
            <w:r>
              <w:rPr>
                <w:rStyle w:val="21"/>
                <w:lang w:val="en-US" w:eastAsia="zh-CN" w:bidi="ar"/>
              </w:rPr>
              <w:t>▲4</w:t>
            </w:r>
            <w:r>
              <w:rPr>
                <w:rStyle w:val="23"/>
                <w:lang w:val="en-US" w:eastAsia="zh-CN" w:bidi="ar"/>
              </w:rPr>
              <w:t>、产品符合（包括但不限于）：依据</w:t>
            </w:r>
            <w:r>
              <w:rPr>
                <w:rStyle w:val="21"/>
                <w:lang w:val="en-US" w:eastAsia="zh-CN" w:bidi="ar"/>
              </w:rPr>
              <w:t>GB/T 17626.2-2018</w:t>
            </w:r>
            <w:r>
              <w:rPr>
                <w:rStyle w:val="23"/>
                <w:lang w:val="en-US" w:eastAsia="zh-CN" w:bidi="ar"/>
              </w:rPr>
              <w:t>、</w:t>
            </w:r>
            <w:r>
              <w:rPr>
                <w:rStyle w:val="21"/>
                <w:lang w:val="en-US" w:eastAsia="zh-CN" w:bidi="ar"/>
              </w:rPr>
              <w:t>GB/T 17626.3-2023</w:t>
            </w:r>
            <w:r>
              <w:rPr>
                <w:rStyle w:val="23"/>
                <w:lang w:val="en-US" w:eastAsia="zh-CN" w:bidi="ar"/>
              </w:rPr>
              <w:t>、</w:t>
            </w:r>
            <w:r>
              <w:rPr>
                <w:rStyle w:val="21"/>
                <w:lang w:val="en-US" w:eastAsia="zh-CN" w:bidi="ar"/>
              </w:rPr>
              <w:t>GB/T 17626.4-2018</w:t>
            </w:r>
            <w:r>
              <w:rPr>
                <w:rStyle w:val="23"/>
                <w:lang w:val="en-US" w:eastAsia="zh-CN" w:bidi="ar"/>
              </w:rPr>
              <w:t>、</w:t>
            </w:r>
            <w:r>
              <w:rPr>
                <w:rStyle w:val="21"/>
                <w:lang w:val="en-US" w:eastAsia="zh-CN" w:bidi="ar"/>
              </w:rPr>
              <w:t>GB/T 17626.5-2019</w:t>
            </w:r>
            <w:r>
              <w:rPr>
                <w:rStyle w:val="23"/>
                <w:lang w:val="en-US" w:eastAsia="zh-CN" w:bidi="ar"/>
              </w:rPr>
              <w:t>、</w:t>
            </w:r>
            <w:r>
              <w:rPr>
                <w:rStyle w:val="21"/>
                <w:lang w:val="en-US" w:eastAsia="zh-CN" w:bidi="ar"/>
              </w:rPr>
              <w:t>GB/T 17626.6-2017</w:t>
            </w:r>
            <w:r>
              <w:rPr>
                <w:rStyle w:val="23"/>
                <w:lang w:val="en-US" w:eastAsia="zh-CN" w:bidi="ar"/>
              </w:rPr>
              <w:t>、</w:t>
            </w:r>
            <w:r>
              <w:rPr>
                <w:rStyle w:val="21"/>
                <w:lang w:val="en-US" w:eastAsia="zh-CN" w:bidi="ar"/>
              </w:rPr>
              <w:t>GB/T 17626.11-2023</w:t>
            </w:r>
            <w:r>
              <w:rPr>
                <w:rStyle w:val="23"/>
                <w:lang w:val="en-US" w:eastAsia="zh-CN" w:bidi="ar"/>
              </w:rPr>
              <w:t>、</w:t>
            </w:r>
            <w:r>
              <w:rPr>
                <w:rStyle w:val="21"/>
                <w:lang w:val="en-US" w:eastAsia="zh-CN" w:bidi="ar"/>
              </w:rPr>
              <w:t>GB/T 17626.12-2023</w:t>
            </w:r>
            <w:r>
              <w:rPr>
                <w:rStyle w:val="23"/>
                <w:lang w:val="en-US" w:eastAsia="zh-CN" w:bidi="ar"/>
              </w:rPr>
              <w:t>等标准进行电磁兼容检测，检测结果合格且性能等级至少满足</w:t>
            </w:r>
            <w:r>
              <w:rPr>
                <w:rStyle w:val="21"/>
                <w:lang w:val="en-US" w:eastAsia="zh-CN" w:bidi="ar"/>
              </w:rPr>
              <w:t>B</w:t>
            </w:r>
            <w:r>
              <w:rPr>
                <w:rStyle w:val="23"/>
                <w:lang w:val="en-US" w:eastAsia="zh-CN" w:bidi="ar"/>
              </w:rPr>
              <w:t>级；按</w:t>
            </w:r>
            <w:r>
              <w:rPr>
                <w:rStyle w:val="21"/>
                <w:lang w:val="en-US" w:eastAsia="zh-CN" w:bidi="ar"/>
              </w:rPr>
              <w:t>GB/T2423.3-2016</w:t>
            </w:r>
            <w:r>
              <w:rPr>
                <w:rStyle w:val="23"/>
                <w:lang w:val="en-US" w:eastAsia="zh-CN" w:bidi="ar"/>
              </w:rPr>
              <w:t>标准进行持续时间为</w:t>
            </w:r>
            <w:r>
              <w:rPr>
                <w:rStyle w:val="21"/>
                <w:lang w:val="en-US" w:eastAsia="zh-CN" w:bidi="ar"/>
              </w:rPr>
              <w:t>24h</w:t>
            </w:r>
            <w:r>
              <w:rPr>
                <w:rStyle w:val="23"/>
                <w:lang w:val="en-US" w:eastAsia="zh-CN" w:bidi="ar"/>
              </w:rPr>
              <w:t>的恒定湿热试验，温度（</w:t>
            </w:r>
            <w:r>
              <w:rPr>
                <w:rStyle w:val="21"/>
                <w:lang w:val="en-US" w:eastAsia="zh-CN" w:bidi="ar"/>
              </w:rPr>
              <w:t>40±2</w:t>
            </w:r>
            <w:r>
              <w:rPr>
                <w:rStyle w:val="23"/>
                <w:lang w:val="en-US" w:eastAsia="zh-CN" w:bidi="ar"/>
              </w:rPr>
              <w:t>）℃，相对湿度（</w:t>
            </w:r>
            <w:r>
              <w:rPr>
                <w:rStyle w:val="21"/>
                <w:lang w:val="en-US" w:eastAsia="zh-CN" w:bidi="ar"/>
              </w:rPr>
              <w:t>93±3</w:t>
            </w:r>
            <w:r>
              <w:rPr>
                <w:rStyle w:val="23"/>
                <w:lang w:val="en-US" w:eastAsia="zh-CN" w:bidi="ar"/>
              </w:rPr>
              <w:t>）％</w:t>
            </w:r>
            <w:r>
              <w:rPr>
                <w:rStyle w:val="21"/>
                <w:lang w:val="en-US" w:eastAsia="zh-CN" w:bidi="ar"/>
              </w:rPr>
              <w:t>RH</w:t>
            </w:r>
            <w:r>
              <w:rPr>
                <w:rStyle w:val="23"/>
                <w:lang w:val="en-US" w:eastAsia="zh-CN" w:bidi="ar"/>
              </w:rPr>
              <w:t>，试验结束后样品应能正常工作；按</w:t>
            </w:r>
            <w:r>
              <w:rPr>
                <w:rStyle w:val="21"/>
                <w:lang w:val="en-US" w:eastAsia="zh-CN" w:bidi="ar"/>
              </w:rPr>
              <w:t xml:space="preserve">GB/T2423.4-2008 </w:t>
            </w:r>
            <w:r>
              <w:rPr>
                <w:rStyle w:val="23"/>
                <w:lang w:val="en-US" w:eastAsia="zh-CN" w:bidi="ar"/>
              </w:rPr>
              <w:t>标准进行（</w:t>
            </w:r>
            <w:r>
              <w:rPr>
                <w:rStyle w:val="21"/>
                <w:lang w:val="en-US" w:eastAsia="zh-CN" w:bidi="ar"/>
              </w:rPr>
              <w:t xml:space="preserve">12h+12h </w:t>
            </w:r>
            <w:r>
              <w:rPr>
                <w:rStyle w:val="23"/>
                <w:lang w:val="en-US" w:eastAsia="zh-CN" w:bidi="ar"/>
              </w:rPr>
              <w:t>循环）的交变湿热试验，试验结束后样品应能正常工作；提供第三方检测机构出具的至少带</w:t>
            </w:r>
            <w:r>
              <w:rPr>
                <w:rStyle w:val="21"/>
                <w:lang w:val="en-US" w:eastAsia="zh-CN" w:bidi="ar"/>
              </w:rPr>
              <w:t>CMA</w:t>
            </w:r>
            <w:r>
              <w:rPr>
                <w:rStyle w:val="23"/>
                <w:lang w:val="en-US" w:eastAsia="zh-CN" w:bidi="ar"/>
              </w:rPr>
              <w:t>标识的检验（测）报告佐证本条参数；</w:t>
            </w:r>
            <w:r>
              <w:rPr>
                <w:rStyle w:val="21"/>
                <w:lang w:val="en-US" w:eastAsia="zh-CN" w:bidi="ar"/>
              </w:rPr>
              <w:br w:type="textWrapping"/>
            </w:r>
            <w:r>
              <w:rPr>
                <w:rStyle w:val="21"/>
                <w:lang w:val="en-US" w:eastAsia="zh-CN" w:bidi="ar"/>
              </w:rPr>
              <w:t>▲5</w:t>
            </w:r>
            <w:r>
              <w:rPr>
                <w:rStyle w:val="23"/>
                <w:lang w:val="en-US" w:eastAsia="zh-CN" w:bidi="ar"/>
              </w:rPr>
              <w:t>、蒸发器类型：风冷；净容积：</w:t>
            </w:r>
            <w:r>
              <w:rPr>
                <w:rStyle w:val="21"/>
                <w:lang w:val="en-US" w:eastAsia="zh-CN" w:bidi="ar"/>
              </w:rPr>
              <w:t>≥860L</w:t>
            </w:r>
            <w:r>
              <w:rPr>
                <w:rStyle w:val="23"/>
                <w:lang w:val="en-US" w:eastAsia="zh-CN" w:bidi="ar"/>
              </w:rPr>
              <w:t>；冷柜间室温度等级不低于</w:t>
            </w:r>
            <w:r>
              <w:rPr>
                <w:rStyle w:val="21"/>
                <w:lang w:val="en-US" w:eastAsia="zh-CN" w:bidi="ar"/>
              </w:rPr>
              <w:t>H2</w:t>
            </w:r>
            <w:r>
              <w:rPr>
                <w:rStyle w:val="23"/>
                <w:lang w:val="en-US" w:eastAsia="zh-CN" w:bidi="ar"/>
              </w:rPr>
              <w:t>级（</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℃）标准下，总能量消耗：</w:t>
            </w:r>
            <w:r>
              <w:rPr>
                <w:rStyle w:val="21"/>
                <w:lang w:val="en-US" w:eastAsia="zh-CN" w:bidi="ar"/>
              </w:rPr>
              <w:t>≤2.03kwh/24h</w:t>
            </w:r>
            <w:r>
              <w:rPr>
                <w:rStyle w:val="23"/>
                <w:lang w:val="en-US" w:eastAsia="zh-CN" w:bidi="ar"/>
              </w:rPr>
              <w:t>，能效等级达到</w:t>
            </w:r>
            <w:r>
              <w:rPr>
                <w:rStyle w:val="21"/>
                <w:lang w:val="en-US" w:eastAsia="zh-CN" w:bidi="ar"/>
              </w:rPr>
              <w:t>1</w:t>
            </w:r>
            <w:r>
              <w:rPr>
                <w:rStyle w:val="23"/>
                <w:lang w:val="en-US" w:eastAsia="zh-CN" w:bidi="ar"/>
              </w:rPr>
              <w:t>级，提供中国能效标识、能源效率检测报告佐证参数；</w:t>
            </w:r>
          </w:p>
        </w:tc>
        <w:tc>
          <w:tcPr>
            <w:tcW w:w="450" w:type="dxa"/>
            <w:shd w:val="clear" w:color="auto" w:fill="auto"/>
            <w:vAlign w:val="center"/>
          </w:tcPr>
          <w:p w14:paraId="1130AE8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A006EB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286747F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EB2C8E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5D11C5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7A358A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5CF5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516EB4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b/>
                <w:bCs/>
                <w:i w:val="0"/>
                <w:iCs w:val="0"/>
                <w:color w:val="000000"/>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二楼</w:t>
            </w:r>
          </w:p>
        </w:tc>
        <w:tc>
          <w:tcPr>
            <w:tcW w:w="0" w:type="auto"/>
            <w:shd w:val="clear" w:color="auto" w:fill="auto"/>
            <w:vAlign w:val="center"/>
          </w:tcPr>
          <w:p w14:paraId="59E071F1">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0" w:type="auto"/>
            <w:shd w:val="clear" w:color="auto" w:fill="auto"/>
            <w:vAlign w:val="center"/>
          </w:tcPr>
          <w:p w14:paraId="5F67EE4D">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0" w:type="auto"/>
            <w:shd w:val="clear" w:color="auto" w:fill="auto"/>
            <w:vAlign w:val="center"/>
          </w:tcPr>
          <w:p w14:paraId="0C13418F">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50" w:type="dxa"/>
            <w:shd w:val="clear" w:color="auto" w:fill="auto"/>
            <w:vAlign w:val="center"/>
          </w:tcPr>
          <w:p w14:paraId="14950E29">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12" w:type="dxa"/>
            <w:shd w:val="clear" w:color="auto" w:fill="auto"/>
            <w:vAlign w:val="center"/>
          </w:tcPr>
          <w:p w14:paraId="37A342E8">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0" w:type="auto"/>
          </w:tcPr>
          <w:p w14:paraId="3F5E359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410F08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D67F21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6D009D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E97E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24CD1F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w:t>
            </w:r>
          </w:p>
        </w:tc>
        <w:tc>
          <w:tcPr>
            <w:tcW w:w="0" w:type="auto"/>
            <w:shd w:val="clear" w:color="auto" w:fill="auto"/>
            <w:vAlign w:val="center"/>
          </w:tcPr>
          <w:p w14:paraId="3BE651C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热烹调间</w:t>
            </w:r>
          </w:p>
        </w:tc>
        <w:tc>
          <w:tcPr>
            <w:tcW w:w="0" w:type="auto"/>
          </w:tcPr>
          <w:p w14:paraId="190264F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shd w:val="clear" w:color="auto" w:fill="auto"/>
            <w:vAlign w:val="center"/>
          </w:tcPr>
          <w:p w14:paraId="397DD43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热烹调间</w:t>
            </w:r>
          </w:p>
        </w:tc>
        <w:tc>
          <w:tcPr>
            <w:tcW w:w="450" w:type="dxa"/>
            <w:shd w:val="clear" w:color="auto" w:fill="auto"/>
            <w:vAlign w:val="center"/>
          </w:tcPr>
          <w:p w14:paraId="5D6A378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热烹调间</w:t>
            </w:r>
          </w:p>
        </w:tc>
        <w:tc>
          <w:tcPr>
            <w:tcW w:w="412" w:type="dxa"/>
          </w:tcPr>
          <w:p w14:paraId="169DC5E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2786A4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303ED1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8D8299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E8EEED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0B6A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14E0F5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Aa01</w:t>
            </w:r>
          </w:p>
        </w:tc>
        <w:tc>
          <w:tcPr>
            <w:tcW w:w="0" w:type="auto"/>
            <w:shd w:val="clear" w:color="auto" w:fill="auto"/>
            <w:vAlign w:val="center"/>
          </w:tcPr>
          <w:p w14:paraId="7FDE9B7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洗手星</w:t>
            </w:r>
          </w:p>
        </w:tc>
        <w:tc>
          <w:tcPr>
            <w:tcW w:w="0" w:type="auto"/>
            <w:shd w:val="clear" w:color="auto" w:fill="auto"/>
            <w:vAlign w:val="center"/>
          </w:tcPr>
          <w:p w14:paraId="04A260B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500*500*500</w:t>
            </w:r>
          </w:p>
        </w:tc>
        <w:tc>
          <w:tcPr>
            <w:tcW w:w="0" w:type="auto"/>
            <w:shd w:val="clear" w:color="auto" w:fill="auto"/>
            <w:vAlign w:val="center"/>
          </w:tcPr>
          <w:p w14:paraId="23008C5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1.规格：500×500×500mm；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1.5mm不锈钢管制作；台脚处连接φ38mm半钢可调子弹脚，可调节高度±20mm；配置：每个星盆配置一个镀铬水龙头及去水器。</w:t>
            </w:r>
          </w:p>
        </w:tc>
        <w:tc>
          <w:tcPr>
            <w:tcW w:w="450" w:type="dxa"/>
            <w:shd w:val="clear" w:color="auto" w:fill="auto"/>
            <w:vAlign w:val="center"/>
          </w:tcPr>
          <w:p w14:paraId="27A036A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D354C4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73C1DC8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0F3D8C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7F34F2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FF712D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A803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D1A521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Aa02</w:t>
            </w:r>
          </w:p>
        </w:tc>
        <w:tc>
          <w:tcPr>
            <w:tcW w:w="0" w:type="auto"/>
            <w:shd w:val="clear" w:color="auto" w:fill="auto"/>
            <w:vAlign w:val="center"/>
          </w:tcPr>
          <w:p w14:paraId="338D021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洗地龙头</w:t>
            </w:r>
          </w:p>
        </w:tc>
        <w:tc>
          <w:tcPr>
            <w:tcW w:w="0" w:type="auto"/>
            <w:shd w:val="clear" w:color="auto" w:fill="auto"/>
            <w:vAlign w:val="center"/>
          </w:tcPr>
          <w:p w14:paraId="61F8F1B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L=10m</w:t>
            </w:r>
          </w:p>
        </w:tc>
        <w:tc>
          <w:tcPr>
            <w:tcW w:w="0" w:type="auto"/>
            <w:shd w:val="clear" w:color="auto" w:fill="auto"/>
            <w:vAlign w:val="center"/>
          </w:tcPr>
          <w:p w14:paraId="48D0486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1.外形尺寸∶ L=10m土5%；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2.壳体为ST14冷轧板制成，支架为Q235钢制成，表面静电喷塑处理；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3.中心轴为硬度高不易磨损的特殊钢材；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4.锰钢弹簧；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5.10米黑色液压钢丝管，耐温95℃，承压300PSI；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6.接水口口径为1/2"外螺纹。 </w:t>
            </w:r>
          </w:p>
        </w:tc>
        <w:tc>
          <w:tcPr>
            <w:tcW w:w="450" w:type="dxa"/>
            <w:shd w:val="clear" w:color="auto" w:fill="auto"/>
            <w:vAlign w:val="center"/>
          </w:tcPr>
          <w:p w14:paraId="6E9C095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C1D237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04483F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6BA705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308741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853311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E267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6CEE70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Aa03</w:t>
            </w:r>
          </w:p>
        </w:tc>
        <w:tc>
          <w:tcPr>
            <w:tcW w:w="0" w:type="auto"/>
            <w:shd w:val="clear" w:color="auto" w:fill="auto"/>
            <w:vAlign w:val="center"/>
          </w:tcPr>
          <w:p w14:paraId="3FA4D4E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油网烟罩</w:t>
            </w:r>
          </w:p>
        </w:tc>
        <w:tc>
          <w:tcPr>
            <w:tcW w:w="0" w:type="auto"/>
            <w:shd w:val="clear" w:color="auto" w:fill="auto"/>
            <w:vAlign w:val="center"/>
          </w:tcPr>
          <w:p w14:paraId="12BA4A9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L*1200*610</w:t>
            </w:r>
          </w:p>
        </w:tc>
        <w:tc>
          <w:tcPr>
            <w:tcW w:w="0" w:type="auto"/>
            <w:shd w:val="clear" w:color="auto" w:fill="auto"/>
            <w:vAlign w:val="center"/>
          </w:tcPr>
          <w:p w14:paraId="01061B6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1.规格：12600×1200×610（mm）；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★2.机身采用≥1.0mm不锈钢制作；滤油网采用≥1.0mm不锈钢；封闭式烟罩照明灯(3400K)；接油盒采用≥1.0mm不锈钢。</w:t>
            </w:r>
          </w:p>
        </w:tc>
        <w:tc>
          <w:tcPr>
            <w:tcW w:w="450" w:type="dxa"/>
            <w:shd w:val="clear" w:color="auto" w:fill="auto"/>
            <w:vAlign w:val="center"/>
          </w:tcPr>
          <w:p w14:paraId="65F9BAA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米</w:t>
            </w:r>
          </w:p>
        </w:tc>
        <w:tc>
          <w:tcPr>
            <w:tcW w:w="412" w:type="dxa"/>
            <w:shd w:val="clear" w:color="auto" w:fill="auto"/>
            <w:vAlign w:val="center"/>
          </w:tcPr>
          <w:p w14:paraId="291963E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12.6</w:t>
            </w:r>
          </w:p>
        </w:tc>
        <w:tc>
          <w:tcPr>
            <w:tcW w:w="0" w:type="auto"/>
          </w:tcPr>
          <w:p w14:paraId="386916B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6EC77C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EE96A4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18F00E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43E9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4D4E9E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Aa04</w:t>
            </w:r>
          </w:p>
        </w:tc>
        <w:tc>
          <w:tcPr>
            <w:tcW w:w="0" w:type="auto"/>
            <w:shd w:val="clear" w:color="auto" w:fill="auto"/>
            <w:vAlign w:val="center"/>
          </w:tcPr>
          <w:p w14:paraId="5A0D1E3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厨房灭火系统</w:t>
            </w:r>
          </w:p>
        </w:tc>
        <w:tc>
          <w:tcPr>
            <w:tcW w:w="0" w:type="auto"/>
            <w:shd w:val="clear" w:color="auto" w:fill="auto"/>
            <w:vAlign w:val="center"/>
          </w:tcPr>
          <w:p w14:paraId="400A2C6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800*200*700</w:t>
            </w:r>
          </w:p>
        </w:tc>
        <w:tc>
          <w:tcPr>
            <w:tcW w:w="0" w:type="auto"/>
            <w:shd w:val="clear" w:color="auto" w:fill="auto"/>
            <w:vAlign w:val="center"/>
          </w:tcPr>
          <w:p w14:paraId="7260983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1、箱体全身采用不锈钢材质，食用油专用灭火剂采用无色、无毒无味透明液体，自带双瓶组≥18个喷嘴，灭火装置配有机械式水流阀，装置启动同时打开机械水流阀联动，药剂有效期≥3年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2、感温支架：304 不锈钢；工作环境温度：0℃～55℃；感温器动作温度：183℃～ 232℃；灭火剂持续喷射时间： ≥10s；灭火时间：≤9s；冷却水喷洒时间：≥ 5min；灭火剂容量（kg）：≥12.5kg*2；储存方式及压力：外贮压式， 12MPa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3、规格：双瓶组</w:t>
            </w:r>
          </w:p>
        </w:tc>
        <w:tc>
          <w:tcPr>
            <w:tcW w:w="450" w:type="dxa"/>
            <w:shd w:val="clear" w:color="auto" w:fill="auto"/>
            <w:vAlign w:val="center"/>
          </w:tcPr>
          <w:p w14:paraId="1925C1E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EBEBE8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B57D69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C19C2D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453DB5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69DFD7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03DF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FC2CA3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Aa05</w:t>
            </w:r>
          </w:p>
        </w:tc>
        <w:tc>
          <w:tcPr>
            <w:tcW w:w="0" w:type="auto"/>
            <w:shd w:val="clear" w:color="auto" w:fill="auto"/>
            <w:vAlign w:val="center"/>
          </w:tcPr>
          <w:p w14:paraId="051CDD4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双头矮汤炉</w:t>
            </w:r>
          </w:p>
        </w:tc>
        <w:tc>
          <w:tcPr>
            <w:tcW w:w="0" w:type="auto"/>
            <w:shd w:val="clear" w:color="auto" w:fill="auto"/>
            <w:vAlign w:val="center"/>
          </w:tcPr>
          <w:p w14:paraId="3319D4B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1200*700*1250</w:t>
            </w:r>
          </w:p>
        </w:tc>
        <w:tc>
          <w:tcPr>
            <w:tcW w:w="0" w:type="auto"/>
            <w:shd w:val="clear" w:color="auto" w:fill="auto"/>
            <w:vAlign w:val="center"/>
          </w:tcPr>
          <w:p w14:paraId="594C6B2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1.面板采用1.0mm优质不锈钢板，炉灶框沿采用1.0mm不锈钢板，前群板、侧群板和后背板采用0.8mm不锈钢板；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2.主骨架采用40×40mm矩形钢，炉面衬板、炉膛采用整体球墨铸钢炉膛，衬板与面板间垫隔有防火隔热材料；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3.燃控系统采用双阀控制，中置长明火，燃烧器采用竖缝铸铁预混炉头，火焰均匀呈蓝紫色，噪音低火力猛；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4.风机功率120w×2，电压220V，具有点火前清扫，熄火后清扫功能，配备电子点火、熄火保护装置；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5.配不锈钢摇摆水龙头及隔渣水槽盖；接气口Ø15×2；接水口Ø15×1；排水口Ø38×1；电源220V50Hz;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6.炉脚采用DG50钢管外套Ф51×1.0mm不锈钢管，下部装有可调螺栓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7.燃气额定压力2000Pa、额定热负荷25Kw×2。整机性能符合GB35848-2024强制标准，通过3C强制认证。</w:t>
            </w:r>
          </w:p>
        </w:tc>
        <w:tc>
          <w:tcPr>
            <w:tcW w:w="450" w:type="dxa"/>
            <w:shd w:val="clear" w:color="auto" w:fill="auto"/>
            <w:vAlign w:val="center"/>
          </w:tcPr>
          <w:p w14:paraId="3807102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2759F3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274E3BA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212CA0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6DAC9B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34C646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4D84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AABE85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Aa06</w:t>
            </w:r>
          </w:p>
        </w:tc>
        <w:tc>
          <w:tcPr>
            <w:tcW w:w="0" w:type="auto"/>
            <w:shd w:val="clear" w:color="auto" w:fill="auto"/>
            <w:vAlign w:val="center"/>
          </w:tcPr>
          <w:p w14:paraId="7AC7F32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双门蒸饭柜(燃气)</w:t>
            </w:r>
          </w:p>
        </w:tc>
        <w:tc>
          <w:tcPr>
            <w:tcW w:w="0" w:type="auto"/>
            <w:shd w:val="clear" w:color="auto" w:fill="auto"/>
            <w:vAlign w:val="center"/>
          </w:tcPr>
          <w:p w14:paraId="1676D1B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1200*900*1800</w:t>
            </w:r>
          </w:p>
        </w:tc>
        <w:tc>
          <w:tcPr>
            <w:tcW w:w="0" w:type="auto"/>
            <w:shd w:val="clear" w:color="auto" w:fill="auto"/>
            <w:vAlign w:val="center"/>
          </w:tcPr>
          <w:p w14:paraId="73863EB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1.外框、盘架及门板采用1.0mm优质不锈钢板，蒸箱内胆、前挡板、侧群板采用0.8mm不锈钢板；蒸发器及换热管采用不锈钢，厚度1.5mm；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2.主骨架采用40×40mm镀锌矩形钢，采用高强度门锁及渐进式开锁方式，门把手加装隔热护套，美观安全可靠；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3.燃烧器：24管火排式，配压电陶瓷电子点火器，热电偶式熄火保护装置；火力强劲安全可靠；</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4.全304不锈钢蒸发器，换热采用7排60管设计，横流加竖流加速换热速率，热效率高使用成本低；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5.燃气类别：天然气（12T）、燃气额定压力：2000Pa、额定热负荷：20KW，接气口Ø15；接水口Ø15；排水口Ø32 整机性能符合GB35848-2024强制标准，通过3C强制认证。</w:t>
            </w:r>
          </w:p>
        </w:tc>
        <w:tc>
          <w:tcPr>
            <w:tcW w:w="450" w:type="dxa"/>
            <w:shd w:val="clear" w:color="auto" w:fill="auto"/>
            <w:vAlign w:val="center"/>
          </w:tcPr>
          <w:p w14:paraId="78489C8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A4AA94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4BEB278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1402E9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35B12D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905BA2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A6C5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FD35C5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Aa07</w:t>
            </w:r>
          </w:p>
        </w:tc>
        <w:tc>
          <w:tcPr>
            <w:tcW w:w="0" w:type="auto"/>
            <w:shd w:val="clear" w:color="auto" w:fill="auto"/>
            <w:vAlign w:val="center"/>
          </w:tcPr>
          <w:p w14:paraId="391F951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四头煲仔炉</w:t>
            </w:r>
          </w:p>
        </w:tc>
        <w:tc>
          <w:tcPr>
            <w:tcW w:w="0" w:type="auto"/>
            <w:shd w:val="clear" w:color="auto" w:fill="auto"/>
            <w:vAlign w:val="center"/>
          </w:tcPr>
          <w:p w14:paraId="1D92BF8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900*900*800+150</w:t>
            </w:r>
          </w:p>
        </w:tc>
        <w:tc>
          <w:tcPr>
            <w:tcW w:w="0" w:type="auto"/>
            <w:shd w:val="clear" w:color="auto" w:fill="auto"/>
            <w:vAlign w:val="center"/>
          </w:tcPr>
          <w:p w14:paraId="194023F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1.面板采用1.0mm优质不锈钢板，炉灶框沿采用1.0mm不锈钢板，前群板、侧群板和后背板采用0.8mm不锈钢板；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2.主骨架采用40×40mm矩形钢；</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3.燃烧器采用铸铁炉头，火焰均匀呈蓝紫色，火力猛；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4.炉脚采用DG50钢管外套Ф51×1.0mm不锈钢管，下部装有可调螺栓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5.燃气额定压力2000Pa、额定热负荷4.8Kw×4。整机性能符合GB35848-2024强制标准，通过3C强制认证。</w:t>
            </w:r>
          </w:p>
        </w:tc>
        <w:tc>
          <w:tcPr>
            <w:tcW w:w="450" w:type="dxa"/>
            <w:shd w:val="clear" w:color="auto" w:fill="auto"/>
            <w:vAlign w:val="center"/>
          </w:tcPr>
          <w:p w14:paraId="757811D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4C95B0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4833F5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B0290E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AF2086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D8BC21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2668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1F9A9F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Aa08</w:t>
            </w:r>
          </w:p>
        </w:tc>
        <w:tc>
          <w:tcPr>
            <w:tcW w:w="0" w:type="auto"/>
            <w:shd w:val="clear" w:color="auto" w:fill="auto"/>
            <w:vAlign w:val="center"/>
          </w:tcPr>
          <w:p w14:paraId="4810DFD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双头双尾小炒灶</w:t>
            </w:r>
          </w:p>
        </w:tc>
        <w:tc>
          <w:tcPr>
            <w:tcW w:w="0" w:type="auto"/>
            <w:shd w:val="clear" w:color="auto" w:fill="auto"/>
            <w:vAlign w:val="center"/>
          </w:tcPr>
          <w:p w14:paraId="66039E2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2100*1200*800+450</w:t>
            </w:r>
          </w:p>
        </w:tc>
        <w:tc>
          <w:tcPr>
            <w:tcW w:w="0" w:type="auto"/>
            <w:shd w:val="clear" w:color="auto" w:fill="auto"/>
            <w:vAlign w:val="center"/>
          </w:tcPr>
          <w:p w14:paraId="3EF1CA8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1.面板采用1.0mm优质不锈钢板，炉灶框沿采用1.0mm不锈钢板，前群板、侧群板和后背板采用0.8mm不锈钢板；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2.主骨架采用40×40mm矩形钢，炉面衬板、炉膛采用整体球墨铸钢炉膛，衬板与面板间垫隔有防火隔热材料；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3.燃控系统采用双阀控制，中置长明火，燃烧器采用竖缝铸铁预混炉头，火焰均匀呈蓝紫色，噪音低火力猛；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4.风机功率120w×2，电压220V，具有点火前清扫，熄火后清扫功能，配备电子点火、熄火保护装置；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5.配不锈钢摇摆水龙头及隔渣水槽盖；接气口Ø15×2；接水口Ø15×1；排水口Ø38×1；电源220V50Hz;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6.炉脚采用DG50钢管外套Ф51×1.0mm不锈钢管，下部装有可调螺栓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7.燃气额定压力2000Pa、额定热负荷24Kw×2。整机性能符合GB35848-2024强制标准，通过3C强制认证。</w:t>
            </w:r>
          </w:p>
        </w:tc>
        <w:tc>
          <w:tcPr>
            <w:tcW w:w="450" w:type="dxa"/>
            <w:shd w:val="clear" w:color="auto" w:fill="auto"/>
            <w:vAlign w:val="center"/>
          </w:tcPr>
          <w:p w14:paraId="6CA51DC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53F1B1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20F6D6E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AB7AE0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E5234D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DCCB0F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9081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779C54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Aa09</w:t>
            </w:r>
          </w:p>
        </w:tc>
        <w:tc>
          <w:tcPr>
            <w:tcW w:w="0" w:type="auto"/>
            <w:shd w:val="clear" w:color="auto" w:fill="auto"/>
            <w:vAlign w:val="center"/>
          </w:tcPr>
          <w:p w14:paraId="546A499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双头大锅灶</w:t>
            </w:r>
          </w:p>
        </w:tc>
        <w:tc>
          <w:tcPr>
            <w:tcW w:w="0" w:type="auto"/>
            <w:shd w:val="clear" w:color="auto" w:fill="auto"/>
            <w:vAlign w:val="center"/>
          </w:tcPr>
          <w:p w14:paraId="0B93356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2200*1200*800+450</w:t>
            </w:r>
          </w:p>
        </w:tc>
        <w:tc>
          <w:tcPr>
            <w:tcW w:w="0" w:type="auto"/>
            <w:shd w:val="clear" w:color="auto" w:fill="auto"/>
            <w:vAlign w:val="center"/>
          </w:tcPr>
          <w:p w14:paraId="3CE3E2C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1.面板采用1.0mm优质不锈钢板，炉灶框沿采用1.0mm不锈钢板，前群板、侧群板和后背板采用0.8mm不锈钢板；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2.主骨架采用40×40mm矩形钢，炉面衬板、炉膛采用镀锌钢板焊接内糊耐火隔热材料，炉膛配置Ø100×2自动开合泄爆孔，前置不锈钢观火门；衬板与面板间垫隔有防火隔热材料；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3.燃控系统采用双阀控制，中置长明火，燃烧器采用高身铸铁扩散炉头，火焰均匀呈蓝紫色，火力猛；</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4.风机功率250w×2，具有点火前清扫，熄火后清扫功能，配备电子点火、熄火保护装置；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5.配不锈钢摇摆水龙头及隔渣水槽盖；接气口Ø20×2；接水口Ø15×1；排水口Ø38×1；电源220V50Hz;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6.炉脚采用DG50钢管外套Ф51×1.0mm不锈钢管，下部装有可调螺栓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7.燃气额定压力2000Pa、额定热负荷40Kw×2。整机性能符合GB35848-2024强制标准，通过3C强制认证。</w:t>
            </w:r>
          </w:p>
        </w:tc>
        <w:tc>
          <w:tcPr>
            <w:tcW w:w="450" w:type="dxa"/>
            <w:shd w:val="clear" w:color="auto" w:fill="auto"/>
            <w:vAlign w:val="center"/>
          </w:tcPr>
          <w:p w14:paraId="42B5286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01AF69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AC324B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A493CD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577617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91A088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8EDE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2E771F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Aa10</w:t>
            </w:r>
          </w:p>
        </w:tc>
        <w:tc>
          <w:tcPr>
            <w:tcW w:w="0" w:type="auto"/>
            <w:shd w:val="clear" w:color="auto" w:fill="auto"/>
            <w:vAlign w:val="center"/>
          </w:tcPr>
          <w:p w14:paraId="02F0208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639C508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70E0363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15C7C4C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553D9D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5D04E32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26A5C3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A475C7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76B653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27CD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E759E8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Aa11</w:t>
            </w:r>
          </w:p>
        </w:tc>
        <w:tc>
          <w:tcPr>
            <w:tcW w:w="0" w:type="auto"/>
            <w:shd w:val="clear" w:color="auto" w:fill="auto"/>
            <w:vAlign w:val="center"/>
          </w:tcPr>
          <w:p w14:paraId="58BC7B3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双通移门荷台柜</w:t>
            </w:r>
          </w:p>
        </w:tc>
        <w:tc>
          <w:tcPr>
            <w:tcW w:w="0" w:type="auto"/>
            <w:shd w:val="clear" w:color="auto" w:fill="auto"/>
            <w:vAlign w:val="center"/>
          </w:tcPr>
          <w:p w14:paraId="119EDFA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1800*800*800</w:t>
            </w:r>
          </w:p>
        </w:tc>
        <w:tc>
          <w:tcPr>
            <w:tcW w:w="0" w:type="auto"/>
            <w:shd w:val="clear" w:color="auto" w:fill="auto"/>
            <w:vAlign w:val="center"/>
          </w:tcPr>
          <w:p w14:paraId="4530C48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5D92FDD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757E69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0" w:type="auto"/>
          </w:tcPr>
          <w:p w14:paraId="72F2F83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269EEB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A11225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54B43B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93EC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81F0B8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Aa12</w:t>
            </w:r>
          </w:p>
        </w:tc>
        <w:tc>
          <w:tcPr>
            <w:tcW w:w="0" w:type="auto"/>
            <w:shd w:val="clear" w:color="auto" w:fill="auto"/>
            <w:vAlign w:val="center"/>
          </w:tcPr>
          <w:p w14:paraId="59C0A27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活动翻板</w:t>
            </w:r>
          </w:p>
        </w:tc>
        <w:tc>
          <w:tcPr>
            <w:tcW w:w="0" w:type="auto"/>
            <w:shd w:val="clear" w:color="auto" w:fill="auto"/>
            <w:vAlign w:val="center"/>
          </w:tcPr>
          <w:p w14:paraId="092F46C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800*550</w:t>
            </w:r>
          </w:p>
        </w:tc>
        <w:tc>
          <w:tcPr>
            <w:tcW w:w="0" w:type="auto"/>
            <w:shd w:val="clear" w:color="auto" w:fill="auto"/>
            <w:vAlign w:val="center"/>
          </w:tcPr>
          <w:p w14:paraId="2E72020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1.规格：800×550mm；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★2.面板采用≥1.5mm不锈钢板制作；侧板采用≥1.2mm不锈钢板制作；支撑立柱采用38×38（mm）×≥1.2mm矩管制作。</w:t>
            </w:r>
          </w:p>
        </w:tc>
        <w:tc>
          <w:tcPr>
            <w:tcW w:w="450" w:type="dxa"/>
            <w:shd w:val="clear" w:color="auto" w:fill="auto"/>
            <w:vAlign w:val="center"/>
          </w:tcPr>
          <w:p w14:paraId="6A287D4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DDDF7A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7DF91E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70014F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1FD3F7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6A1E92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2428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CBF55C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Aa13</w:t>
            </w:r>
          </w:p>
        </w:tc>
        <w:tc>
          <w:tcPr>
            <w:tcW w:w="0" w:type="auto"/>
            <w:shd w:val="clear" w:color="auto" w:fill="auto"/>
            <w:vAlign w:val="center"/>
          </w:tcPr>
          <w:p w14:paraId="6A7E323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拼台</w:t>
            </w:r>
          </w:p>
        </w:tc>
        <w:tc>
          <w:tcPr>
            <w:tcW w:w="0" w:type="auto"/>
            <w:shd w:val="clear" w:color="auto" w:fill="auto"/>
            <w:vAlign w:val="center"/>
          </w:tcPr>
          <w:p w14:paraId="7727459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600*500</w:t>
            </w:r>
          </w:p>
        </w:tc>
        <w:tc>
          <w:tcPr>
            <w:tcW w:w="0" w:type="auto"/>
            <w:shd w:val="clear" w:color="auto" w:fill="auto"/>
            <w:vAlign w:val="center"/>
          </w:tcPr>
          <w:p w14:paraId="7A63180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1.规格：500×500mm；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★2.面板采用≥1.5mm不锈钢板制作；侧板采用≥1.2mm不锈钢板制作；支撑立柱采用38×38（mm）×≥1.2mm矩管制作。</w:t>
            </w:r>
          </w:p>
        </w:tc>
        <w:tc>
          <w:tcPr>
            <w:tcW w:w="450" w:type="dxa"/>
            <w:shd w:val="clear" w:color="auto" w:fill="auto"/>
            <w:vAlign w:val="center"/>
          </w:tcPr>
          <w:p w14:paraId="1ABFA2B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161AA0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2B164B2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DB6ADE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EFED0E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D9DF9E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0DD8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38A147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Aa14</w:t>
            </w:r>
          </w:p>
        </w:tc>
        <w:tc>
          <w:tcPr>
            <w:tcW w:w="0" w:type="auto"/>
            <w:shd w:val="clear" w:color="auto" w:fill="auto"/>
            <w:vAlign w:val="center"/>
          </w:tcPr>
          <w:p w14:paraId="7F83FF4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双层台面立架</w:t>
            </w:r>
          </w:p>
        </w:tc>
        <w:tc>
          <w:tcPr>
            <w:tcW w:w="0" w:type="auto"/>
            <w:shd w:val="clear" w:color="auto" w:fill="auto"/>
            <w:vAlign w:val="center"/>
          </w:tcPr>
          <w:p w14:paraId="46BAB57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1800*400*700</w:t>
            </w:r>
          </w:p>
        </w:tc>
        <w:tc>
          <w:tcPr>
            <w:tcW w:w="0" w:type="auto"/>
            <w:shd w:val="clear" w:color="auto" w:fill="auto"/>
            <w:vAlign w:val="center"/>
          </w:tcPr>
          <w:p w14:paraId="5D54ED3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1.规格：1800×400×700mm；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★2.层板采用≥1.0mm不锈钢制作；支撑立柱采用38×38×≥1.2mm不锈钢管制作；台脚处立管采用φ38×≥1.2mm不锈钢管连可调节高度±20mm子弹脚。</w:t>
            </w:r>
          </w:p>
        </w:tc>
        <w:tc>
          <w:tcPr>
            <w:tcW w:w="450" w:type="dxa"/>
            <w:shd w:val="clear" w:color="auto" w:fill="auto"/>
            <w:vAlign w:val="center"/>
          </w:tcPr>
          <w:p w14:paraId="603E4D9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9B203A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173162B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0533D0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347E5D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C50FD0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E742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C022CF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Aa15-1</w:t>
            </w:r>
          </w:p>
        </w:tc>
        <w:tc>
          <w:tcPr>
            <w:tcW w:w="0" w:type="auto"/>
            <w:shd w:val="clear" w:color="auto" w:fill="auto"/>
            <w:vAlign w:val="center"/>
          </w:tcPr>
          <w:p w14:paraId="1BECE18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7AF7FDA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598CCB4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70A5042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CA157F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D42BDA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3C747A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48C440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CDE5A7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1F5B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0D57EA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Aa15</w:t>
            </w:r>
          </w:p>
        </w:tc>
        <w:tc>
          <w:tcPr>
            <w:tcW w:w="0" w:type="auto"/>
            <w:shd w:val="clear" w:color="auto" w:fill="auto"/>
            <w:vAlign w:val="center"/>
          </w:tcPr>
          <w:p w14:paraId="400BC39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无背板单星盆水池</w:t>
            </w:r>
          </w:p>
        </w:tc>
        <w:tc>
          <w:tcPr>
            <w:tcW w:w="0" w:type="auto"/>
            <w:shd w:val="clear" w:color="auto" w:fill="auto"/>
            <w:vAlign w:val="center"/>
          </w:tcPr>
          <w:p w14:paraId="1061FD9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700*1110*800</w:t>
            </w:r>
          </w:p>
        </w:tc>
        <w:tc>
          <w:tcPr>
            <w:tcW w:w="0" w:type="auto"/>
            <w:shd w:val="clear" w:color="auto" w:fill="auto"/>
            <w:vAlign w:val="center"/>
          </w:tcPr>
          <w:p w14:paraId="11938E7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1.规格：700×1100×800mm；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5C0C931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966587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2B0ECA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33075A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132F3F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99339A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F467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B424C8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Aa16</w:t>
            </w:r>
          </w:p>
        </w:tc>
        <w:tc>
          <w:tcPr>
            <w:tcW w:w="0" w:type="auto"/>
            <w:shd w:val="clear" w:color="auto" w:fill="auto"/>
            <w:vAlign w:val="center"/>
          </w:tcPr>
          <w:p w14:paraId="2B6231E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双层工作台（圆腿）</w:t>
            </w:r>
          </w:p>
        </w:tc>
        <w:tc>
          <w:tcPr>
            <w:tcW w:w="0" w:type="auto"/>
            <w:shd w:val="clear" w:color="auto" w:fill="auto"/>
            <w:vAlign w:val="center"/>
          </w:tcPr>
          <w:p w14:paraId="188FBA9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1800*1100*800</w:t>
            </w:r>
          </w:p>
        </w:tc>
        <w:tc>
          <w:tcPr>
            <w:tcW w:w="0" w:type="auto"/>
            <w:shd w:val="clear" w:color="auto" w:fill="auto"/>
            <w:vAlign w:val="center"/>
          </w:tcPr>
          <w:p w14:paraId="579E14D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1.规格：1800×1100×800mm；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47ADD89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25AA23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609B447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7F7649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86F3D1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4749DA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C892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634256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Aa17-1</w:t>
            </w:r>
          </w:p>
        </w:tc>
        <w:tc>
          <w:tcPr>
            <w:tcW w:w="0" w:type="auto"/>
            <w:shd w:val="clear" w:color="auto" w:fill="auto"/>
            <w:vAlign w:val="center"/>
          </w:tcPr>
          <w:p w14:paraId="01F8E4D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62947B3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381F2B3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35D593C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A1E94E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5E68CE9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F208E1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11A480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703263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755B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EA61EE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Aa17</w:t>
            </w:r>
          </w:p>
        </w:tc>
        <w:tc>
          <w:tcPr>
            <w:tcW w:w="0" w:type="auto"/>
            <w:shd w:val="clear" w:color="auto" w:fill="auto"/>
            <w:vAlign w:val="center"/>
          </w:tcPr>
          <w:p w14:paraId="365B4FF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双星盆水池</w:t>
            </w:r>
          </w:p>
        </w:tc>
        <w:tc>
          <w:tcPr>
            <w:tcW w:w="0" w:type="auto"/>
            <w:shd w:val="clear" w:color="auto" w:fill="auto"/>
            <w:vAlign w:val="center"/>
          </w:tcPr>
          <w:p w14:paraId="7B81FEC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1200*700*800+150</w:t>
            </w:r>
          </w:p>
        </w:tc>
        <w:tc>
          <w:tcPr>
            <w:tcW w:w="0" w:type="auto"/>
            <w:shd w:val="clear" w:color="auto" w:fill="auto"/>
            <w:vAlign w:val="center"/>
          </w:tcPr>
          <w:p w14:paraId="23D2664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3F1C8BA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90927A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C25358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A101D3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D052EA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FAD029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9363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817600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Aa18</w:t>
            </w:r>
          </w:p>
        </w:tc>
        <w:tc>
          <w:tcPr>
            <w:tcW w:w="0" w:type="auto"/>
            <w:shd w:val="clear" w:color="auto" w:fill="auto"/>
            <w:vAlign w:val="center"/>
          </w:tcPr>
          <w:p w14:paraId="2F70281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双温四门高身柜</w:t>
            </w:r>
          </w:p>
        </w:tc>
        <w:tc>
          <w:tcPr>
            <w:tcW w:w="0" w:type="auto"/>
            <w:shd w:val="clear" w:color="auto" w:fill="auto"/>
            <w:vAlign w:val="center"/>
          </w:tcPr>
          <w:p w14:paraId="43A0387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1220*760*1980</w:t>
            </w:r>
          </w:p>
        </w:tc>
        <w:tc>
          <w:tcPr>
            <w:tcW w:w="0" w:type="auto"/>
            <w:shd w:val="clear" w:color="auto" w:fill="auto"/>
            <w:vAlign w:val="center"/>
          </w:tcPr>
          <w:p w14:paraId="0D7E677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w:t>
            </w:r>
            <w:r>
              <w:rPr>
                <w:rStyle w:val="21"/>
                <w:lang w:val="en-US" w:eastAsia="zh-CN" w:bidi="ar"/>
              </w:rPr>
              <w:t xml:space="preserve"> </w:t>
            </w:r>
            <w:r>
              <w:rPr>
                <w:rStyle w:val="23"/>
                <w:lang w:val="en-US" w:eastAsia="zh-CN" w:bidi="ar"/>
              </w:rPr>
              <w:t>尺寸：</w:t>
            </w:r>
            <w:r>
              <w:rPr>
                <w:rStyle w:val="21"/>
                <w:lang w:val="en-US" w:eastAsia="zh-CN" w:bidi="ar"/>
              </w:rPr>
              <w:t>≥1200*700*1950</w:t>
            </w:r>
            <w:r>
              <w:rPr>
                <w:rStyle w:val="23"/>
                <w:lang w:val="en-US" w:eastAsia="zh-CN" w:bidi="ar"/>
              </w:rPr>
              <w:t>（</w:t>
            </w:r>
            <w:r>
              <w:rPr>
                <w:rStyle w:val="21"/>
                <w:lang w:val="en-US" w:eastAsia="zh-CN" w:bidi="ar"/>
              </w:rPr>
              <w:t>mm</w:t>
            </w:r>
            <w:r>
              <w:rPr>
                <w:rStyle w:val="23"/>
                <w:lang w:val="en-US" w:eastAsia="zh-CN" w:bidi="ar"/>
              </w:rPr>
              <w:t>）；冷藏温度（指可设定温度）：</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℃；冷冻温度（指可设定温度）：</w:t>
            </w:r>
            <w:r>
              <w:rPr>
                <w:rStyle w:val="21"/>
                <w:lang w:val="en-US" w:eastAsia="zh-CN" w:bidi="ar"/>
              </w:rPr>
              <w:t>-10</w:t>
            </w:r>
            <w:r>
              <w:rPr>
                <w:rStyle w:val="23"/>
                <w:lang w:val="en-US" w:eastAsia="zh-CN" w:bidi="ar"/>
              </w:rPr>
              <w:t>℃～</w:t>
            </w:r>
            <w:r>
              <w:rPr>
                <w:rStyle w:val="21"/>
                <w:lang w:val="en-US" w:eastAsia="zh-CN" w:bidi="ar"/>
              </w:rPr>
              <w:t>-18</w:t>
            </w:r>
            <w:r>
              <w:rPr>
                <w:rStyle w:val="23"/>
                <w:lang w:val="en-US" w:eastAsia="zh-CN" w:bidi="ar"/>
              </w:rPr>
              <w:t>℃；电源</w:t>
            </w:r>
            <w:r>
              <w:rPr>
                <w:rStyle w:val="21"/>
                <w:lang w:val="en-US" w:eastAsia="zh-CN" w:bidi="ar"/>
              </w:rPr>
              <w:t>220V50Hz</w:t>
            </w:r>
            <w:r>
              <w:rPr>
                <w:rStyle w:val="23"/>
                <w:lang w:val="en-US" w:eastAsia="zh-CN" w:bidi="ar"/>
              </w:rPr>
              <w:t>，功率：</w:t>
            </w:r>
            <w:r>
              <w:rPr>
                <w:rStyle w:val="21"/>
                <w:lang w:val="en-US" w:eastAsia="zh-CN" w:bidi="ar"/>
              </w:rPr>
              <w:t>≥660W</w:t>
            </w:r>
            <w:r>
              <w:rPr>
                <w:rStyle w:val="23"/>
                <w:lang w:val="en-US" w:eastAsia="zh-CN" w:bidi="ar"/>
              </w:rPr>
              <w:t>；门数：四门；</w:t>
            </w:r>
            <w:r>
              <w:rPr>
                <w:rStyle w:val="21"/>
                <w:lang w:val="en-US" w:eastAsia="zh-CN" w:bidi="ar"/>
              </w:rPr>
              <w:t xml:space="preserve">                                                         2</w:t>
            </w:r>
            <w:r>
              <w:rPr>
                <w:rStyle w:val="23"/>
                <w:lang w:val="en-US" w:eastAsia="zh-CN" w:bidi="ar"/>
              </w:rPr>
              <w:t>、门板、侧板、内板均为不锈钢材质，耐腐蚀、高硬度；配可调节可拆卸网架</w:t>
            </w:r>
            <w:r>
              <w:rPr>
                <w:rStyle w:val="21"/>
                <w:lang w:val="en-US" w:eastAsia="zh-CN" w:bidi="ar"/>
              </w:rPr>
              <w:t>6</w:t>
            </w:r>
            <w:r>
              <w:rPr>
                <w:rStyle w:val="23"/>
                <w:lang w:val="en-US" w:eastAsia="zh-CN" w:bidi="ar"/>
              </w:rPr>
              <w:t>个，可放置</w:t>
            </w:r>
            <w:r>
              <w:rPr>
                <w:rStyle w:val="21"/>
                <w:lang w:val="en-US" w:eastAsia="zh-CN" w:bidi="ar"/>
              </w:rPr>
              <w:t>1/1</w:t>
            </w:r>
            <w:r>
              <w:rPr>
                <w:rStyle w:val="23"/>
                <w:lang w:val="en-US" w:eastAsia="zh-CN" w:bidi="ar"/>
              </w:rPr>
              <w:t>或</w:t>
            </w:r>
            <w:r>
              <w:rPr>
                <w:rStyle w:val="21"/>
                <w:lang w:val="en-US" w:eastAsia="zh-CN" w:bidi="ar"/>
              </w:rPr>
              <w:t>2/1GN</w:t>
            </w:r>
            <w:r>
              <w:rPr>
                <w:rStyle w:val="23"/>
                <w:lang w:val="en-US" w:eastAsia="zh-CN" w:bidi="ar"/>
              </w:rPr>
              <w:t>盆；带可刹停万向脚轮；带除霜水自蒸发系统，无需接地漏；</w:t>
            </w:r>
            <w:r>
              <w:rPr>
                <w:rStyle w:val="21"/>
                <w:lang w:val="en-US" w:eastAsia="zh-CN" w:bidi="ar"/>
              </w:rPr>
              <w:br w:type="textWrapping"/>
            </w:r>
            <w:r>
              <w:rPr>
                <w:rStyle w:val="21"/>
                <w:lang w:val="en-US" w:eastAsia="zh-CN" w:bidi="ar"/>
              </w:rPr>
              <w:t>3</w:t>
            </w:r>
            <w:r>
              <w:rPr>
                <w:rStyle w:val="23"/>
                <w:lang w:val="en-US" w:eastAsia="zh-CN" w:bidi="ar"/>
              </w:rPr>
              <w:t>、</w:t>
            </w:r>
            <w:r>
              <w:rPr>
                <w:rStyle w:val="21"/>
                <w:lang w:val="en-US" w:eastAsia="zh-CN" w:bidi="ar"/>
              </w:rPr>
              <w:t xml:space="preserve"> </w:t>
            </w:r>
            <w:r>
              <w:rPr>
                <w:rStyle w:val="23"/>
                <w:lang w:val="en-US" w:eastAsia="zh-CN" w:bidi="ar"/>
              </w:rPr>
              <w:t>在实验室</w:t>
            </w:r>
            <w:r>
              <w:rPr>
                <w:rStyle w:val="21"/>
                <w:lang w:val="en-US" w:eastAsia="zh-CN" w:bidi="ar"/>
              </w:rPr>
              <w:t>38</w:t>
            </w:r>
            <w:r>
              <w:rPr>
                <w:rStyle w:val="23"/>
                <w:lang w:val="en-US" w:eastAsia="zh-CN" w:bidi="ar"/>
              </w:rPr>
              <w:t>度的极端温度环境下也能正常制冷；稳定的制冷系统；使用环保冷媒，使用冷媒用量体积容积更小，更节能；箱体整体发泡，柜体厚度</w:t>
            </w:r>
            <w:r>
              <w:rPr>
                <w:rStyle w:val="21"/>
                <w:lang w:val="en-US" w:eastAsia="zh-CN" w:bidi="ar"/>
              </w:rPr>
              <w:t>≥50mm</w:t>
            </w:r>
            <w:r>
              <w:rPr>
                <w:rStyle w:val="23"/>
                <w:lang w:val="en-US" w:eastAsia="zh-CN" w:bidi="ar"/>
              </w:rPr>
              <w:t>，保温效果更好；</w:t>
            </w:r>
            <w:r>
              <w:rPr>
                <w:rStyle w:val="21"/>
                <w:lang w:val="en-US" w:eastAsia="zh-CN" w:bidi="ar"/>
              </w:rPr>
              <w:t xml:space="preserve"> </w:t>
            </w:r>
            <w:r>
              <w:rPr>
                <w:rStyle w:val="21"/>
                <w:lang w:val="en-US" w:eastAsia="zh-CN" w:bidi="ar"/>
              </w:rPr>
              <w:br w:type="textWrapping"/>
            </w:r>
            <w:r>
              <w:rPr>
                <w:rStyle w:val="21"/>
                <w:lang w:val="en-US" w:eastAsia="zh-CN" w:bidi="ar"/>
              </w:rPr>
              <w:t>▲4</w:t>
            </w:r>
            <w:r>
              <w:rPr>
                <w:rStyle w:val="23"/>
                <w:lang w:val="en-US" w:eastAsia="zh-CN" w:bidi="ar"/>
              </w:rPr>
              <w:t>、产品符合（包括但不限于）：依据</w:t>
            </w:r>
            <w:r>
              <w:rPr>
                <w:rStyle w:val="21"/>
                <w:lang w:val="en-US" w:eastAsia="zh-CN" w:bidi="ar"/>
              </w:rPr>
              <w:t>GB/T 17626.2-2018</w:t>
            </w:r>
            <w:r>
              <w:rPr>
                <w:rStyle w:val="23"/>
                <w:lang w:val="en-US" w:eastAsia="zh-CN" w:bidi="ar"/>
              </w:rPr>
              <w:t>、</w:t>
            </w:r>
            <w:r>
              <w:rPr>
                <w:rStyle w:val="21"/>
                <w:lang w:val="en-US" w:eastAsia="zh-CN" w:bidi="ar"/>
              </w:rPr>
              <w:t>GB/T 17626.3-2023</w:t>
            </w:r>
            <w:r>
              <w:rPr>
                <w:rStyle w:val="23"/>
                <w:lang w:val="en-US" w:eastAsia="zh-CN" w:bidi="ar"/>
              </w:rPr>
              <w:t>、</w:t>
            </w:r>
            <w:r>
              <w:rPr>
                <w:rStyle w:val="21"/>
                <w:lang w:val="en-US" w:eastAsia="zh-CN" w:bidi="ar"/>
              </w:rPr>
              <w:t>GB/T 17626.4-2018</w:t>
            </w:r>
            <w:r>
              <w:rPr>
                <w:rStyle w:val="23"/>
                <w:lang w:val="en-US" w:eastAsia="zh-CN" w:bidi="ar"/>
              </w:rPr>
              <w:t>、</w:t>
            </w:r>
            <w:r>
              <w:rPr>
                <w:rStyle w:val="21"/>
                <w:lang w:val="en-US" w:eastAsia="zh-CN" w:bidi="ar"/>
              </w:rPr>
              <w:t>GB/T 17626.5-2019</w:t>
            </w:r>
            <w:r>
              <w:rPr>
                <w:rStyle w:val="23"/>
                <w:lang w:val="en-US" w:eastAsia="zh-CN" w:bidi="ar"/>
              </w:rPr>
              <w:t>、</w:t>
            </w:r>
            <w:r>
              <w:rPr>
                <w:rStyle w:val="21"/>
                <w:lang w:val="en-US" w:eastAsia="zh-CN" w:bidi="ar"/>
              </w:rPr>
              <w:t>GB/T 17626.6-2017</w:t>
            </w:r>
            <w:r>
              <w:rPr>
                <w:rStyle w:val="23"/>
                <w:lang w:val="en-US" w:eastAsia="zh-CN" w:bidi="ar"/>
              </w:rPr>
              <w:t>、</w:t>
            </w:r>
            <w:r>
              <w:rPr>
                <w:rStyle w:val="21"/>
                <w:lang w:val="en-US" w:eastAsia="zh-CN" w:bidi="ar"/>
              </w:rPr>
              <w:t>GB/T 17626.11-2023</w:t>
            </w:r>
            <w:r>
              <w:rPr>
                <w:rStyle w:val="23"/>
                <w:lang w:val="en-US" w:eastAsia="zh-CN" w:bidi="ar"/>
              </w:rPr>
              <w:t>、</w:t>
            </w:r>
            <w:r>
              <w:rPr>
                <w:rStyle w:val="21"/>
                <w:lang w:val="en-US" w:eastAsia="zh-CN" w:bidi="ar"/>
              </w:rPr>
              <w:t>GB/T 17626.12-2023</w:t>
            </w:r>
            <w:r>
              <w:rPr>
                <w:rStyle w:val="23"/>
                <w:lang w:val="en-US" w:eastAsia="zh-CN" w:bidi="ar"/>
              </w:rPr>
              <w:t>等标准进行电磁兼容检测，检测结果合格且性能等级至少满足</w:t>
            </w:r>
            <w:r>
              <w:rPr>
                <w:rStyle w:val="21"/>
                <w:lang w:val="en-US" w:eastAsia="zh-CN" w:bidi="ar"/>
              </w:rPr>
              <w:t>B</w:t>
            </w:r>
            <w:r>
              <w:rPr>
                <w:rStyle w:val="23"/>
                <w:lang w:val="en-US" w:eastAsia="zh-CN" w:bidi="ar"/>
              </w:rPr>
              <w:t>级；按</w:t>
            </w:r>
            <w:r>
              <w:rPr>
                <w:rStyle w:val="21"/>
                <w:lang w:val="en-US" w:eastAsia="zh-CN" w:bidi="ar"/>
              </w:rPr>
              <w:t>GB/T2423.3-2016</w:t>
            </w:r>
            <w:r>
              <w:rPr>
                <w:rStyle w:val="23"/>
                <w:lang w:val="en-US" w:eastAsia="zh-CN" w:bidi="ar"/>
              </w:rPr>
              <w:t>标准进行持续时间为</w:t>
            </w:r>
            <w:r>
              <w:rPr>
                <w:rStyle w:val="21"/>
                <w:lang w:val="en-US" w:eastAsia="zh-CN" w:bidi="ar"/>
              </w:rPr>
              <w:t>24h</w:t>
            </w:r>
            <w:r>
              <w:rPr>
                <w:rStyle w:val="23"/>
                <w:lang w:val="en-US" w:eastAsia="zh-CN" w:bidi="ar"/>
              </w:rPr>
              <w:t>的恒定湿热试验，温度（</w:t>
            </w:r>
            <w:r>
              <w:rPr>
                <w:rStyle w:val="21"/>
                <w:lang w:val="en-US" w:eastAsia="zh-CN" w:bidi="ar"/>
              </w:rPr>
              <w:t>40±2</w:t>
            </w:r>
            <w:r>
              <w:rPr>
                <w:rStyle w:val="23"/>
                <w:lang w:val="en-US" w:eastAsia="zh-CN" w:bidi="ar"/>
              </w:rPr>
              <w:t>）℃，相对湿度（</w:t>
            </w:r>
            <w:r>
              <w:rPr>
                <w:rStyle w:val="21"/>
                <w:lang w:val="en-US" w:eastAsia="zh-CN" w:bidi="ar"/>
              </w:rPr>
              <w:t>93±3</w:t>
            </w:r>
            <w:r>
              <w:rPr>
                <w:rStyle w:val="23"/>
                <w:lang w:val="en-US" w:eastAsia="zh-CN" w:bidi="ar"/>
              </w:rPr>
              <w:t>）％</w:t>
            </w:r>
            <w:r>
              <w:rPr>
                <w:rStyle w:val="21"/>
                <w:lang w:val="en-US" w:eastAsia="zh-CN" w:bidi="ar"/>
              </w:rPr>
              <w:t>RH</w:t>
            </w:r>
            <w:r>
              <w:rPr>
                <w:rStyle w:val="23"/>
                <w:lang w:val="en-US" w:eastAsia="zh-CN" w:bidi="ar"/>
              </w:rPr>
              <w:t>，试验结束后样品应能正常工作；按</w:t>
            </w:r>
            <w:r>
              <w:rPr>
                <w:rStyle w:val="21"/>
                <w:lang w:val="en-US" w:eastAsia="zh-CN" w:bidi="ar"/>
              </w:rPr>
              <w:t xml:space="preserve">GB/T2423.4-2008 </w:t>
            </w:r>
            <w:r>
              <w:rPr>
                <w:rStyle w:val="23"/>
                <w:lang w:val="en-US" w:eastAsia="zh-CN" w:bidi="ar"/>
              </w:rPr>
              <w:t>标准进行（</w:t>
            </w:r>
            <w:r>
              <w:rPr>
                <w:rStyle w:val="21"/>
                <w:lang w:val="en-US" w:eastAsia="zh-CN" w:bidi="ar"/>
              </w:rPr>
              <w:t xml:space="preserve">12h+12h </w:t>
            </w:r>
            <w:r>
              <w:rPr>
                <w:rStyle w:val="23"/>
                <w:lang w:val="en-US" w:eastAsia="zh-CN" w:bidi="ar"/>
              </w:rPr>
              <w:t>循环）的交变湿热试验，试验结束后样品应能正常工作；提供第三方检测机构出具的至少带</w:t>
            </w:r>
            <w:r>
              <w:rPr>
                <w:rStyle w:val="21"/>
                <w:lang w:val="en-US" w:eastAsia="zh-CN" w:bidi="ar"/>
              </w:rPr>
              <w:t>CMA</w:t>
            </w:r>
            <w:r>
              <w:rPr>
                <w:rStyle w:val="23"/>
                <w:lang w:val="en-US" w:eastAsia="zh-CN" w:bidi="ar"/>
              </w:rPr>
              <w:t>标识的检验（测）报告佐证本条参数；</w:t>
            </w:r>
            <w:r>
              <w:rPr>
                <w:rStyle w:val="21"/>
                <w:lang w:val="en-US" w:eastAsia="zh-CN" w:bidi="ar"/>
              </w:rPr>
              <w:br w:type="textWrapping"/>
            </w:r>
            <w:r>
              <w:rPr>
                <w:rStyle w:val="21"/>
                <w:lang w:val="en-US" w:eastAsia="zh-CN" w:bidi="ar"/>
              </w:rPr>
              <w:t>▲5</w:t>
            </w:r>
            <w:r>
              <w:rPr>
                <w:rStyle w:val="23"/>
                <w:lang w:val="en-US" w:eastAsia="zh-CN" w:bidi="ar"/>
              </w:rPr>
              <w:t>、蒸发器类型：风冷；净容积：</w:t>
            </w:r>
            <w:r>
              <w:rPr>
                <w:rStyle w:val="21"/>
                <w:lang w:val="en-US" w:eastAsia="zh-CN" w:bidi="ar"/>
              </w:rPr>
              <w:t>≥768L</w:t>
            </w:r>
            <w:r>
              <w:rPr>
                <w:rStyle w:val="23"/>
                <w:lang w:val="en-US" w:eastAsia="zh-CN" w:bidi="ar"/>
              </w:rPr>
              <w:t>；带融霜加热；带防凝露加热；双机双温，冷冻室温度等级不低于</w:t>
            </w:r>
            <w:r>
              <w:rPr>
                <w:rStyle w:val="21"/>
                <w:lang w:val="en-US" w:eastAsia="zh-CN" w:bidi="ar"/>
              </w:rPr>
              <w:t>L3</w:t>
            </w:r>
            <w:r>
              <w:rPr>
                <w:rStyle w:val="23"/>
                <w:lang w:val="en-US" w:eastAsia="zh-CN" w:bidi="ar"/>
              </w:rPr>
              <w:t>级（</w:t>
            </w:r>
            <w:r>
              <w:rPr>
                <w:rStyle w:val="21"/>
                <w:lang w:val="en-US" w:eastAsia="zh-CN" w:bidi="ar"/>
              </w:rPr>
              <w:t>-12</w:t>
            </w:r>
            <w:r>
              <w:rPr>
                <w:rStyle w:val="23"/>
                <w:lang w:val="en-US" w:eastAsia="zh-CN" w:bidi="ar"/>
              </w:rPr>
              <w:t>℃～</w:t>
            </w:r>
            <w:r>
              <w:rPr>
                <w:rStyle w:val="21"/>
                <w:lang w:val="en-US" w:eastAsia="zh-CN" w:bidi="ar"/>
              </w:rPr>
              <w:t>-15</w:t>
            </w:r>
            <w:r>
              <w:rPr>
                <w:rStyle w:val="23"/>
                <w:lang w:val="en-US" w:eastAsia="zh-CN" w:bidi="ar"/>
              </w:rPr>
              <w:t>℃）、冷藏室温度等级不低于</w:t>
            </w:r>
            <w:r>
              <w:rPr>
                <w:rStyle w:val="21"/>
                <w:lang w:val="en-US" w:eastAsia="zh-CN" w:bidi="ar"/>
              </w:rPr>
              <w:t>H2</w:t>
            </w:r>
            <w:r>
              <w:rPr>
                <w:rStyle w:val="23"/>
                <w:lang w:val="en-US" w:eastAsia="zh-CN" w:bidi="ar"/>
              </w:rPr>
              <w:t>级（</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℃）标准下，总能量消耗：</w:t>
            </w:r>
            <w:r>
              <w:rPr>
                <w:rStyle w:val="21"/>
                <w:lang w:val="en-US" w:eastAsia="zh-CN" w:bidi="ar"/>
              </w:rPr>
              <w:t>≤5.12kwh/24h</w:t>
            </w:r>
            <w:r>
              <w:rPr>
                <w:rStyle w:val="23"/>
                <w:lang w:val="en-US" w:eastAsia="zh-CN" w:bidi="ar"/>
              </w:rPr>
              <w:t>，能效等级达到</w:t>
            </w:r>
            <w:r>
              <w:rPr>
                <w:rStyle w:val="21"/>
                <w:lang w:val="en-US" w:eastAsia="zh-CN" w:bidi="ar"/>
              </w:rPr>
              <w:t>1</w:t>
            </w:r>
            <w:r>
              <w:rPr>
                <w:rStyle w:val="23"/>
                <w:lang w:val="en-US" w:eastAsia="zh-CN" w:bidi="ar"/>
              </w:rPr>
              <w:t>级，提供能源效率检测报告佐证本条参数；</w:t>
            </w:r>
          </w:p>
        </w:tc>
        <w:tc>
          <w:tcPr>
            <w:tcW w:w="450" w:type="dxa"/>
            <w:shd w:val="clear" w:color="auto" w:fill="auto"/>
            <w:vAlign w:val="center"/>
          </w:tcPr>
          <w:p w14:paraId="4375054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1E1C2E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78A853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4DB8DF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88DCF7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6C9FCA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D35F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1683FF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Aa19</w:t>
            </w:r>
          </w:p>
        </w:tc>
        <w:tc>
          <w:tcPr>
            <w:tcW w:w="0" w:type="auto"/>
            <w:shd w:val="clear" w:color="auto" w:fill="auto"/>
            <w:vAlign w:val="center"/>
          </w:tcPr>
          <w:p w14:paraId="7A60B0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6门更衣柜</w:t>
            </w:r>
          </w:p>
        </w:tc>
        <w:tc>
          <w:tcPr>
            <w:tcW w:w="0" w:type="auto"/>
            <w:shd w:val="clear" w:color="auto" w:fill="auto"/>
            <w:vAlign w:val="center"/>
          </w:tcPr>
          <w:p w14:paraId="5036978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900*400*1800</w:t>
            </w:r>
          </w:p>
        </w:tc>
        <w:tc>
          <w:tcPr>
            <w:tcW w:w="0" w:type="auto"/>
            <w:shd w:val="clear" w:color="auto" w:fill="auto"/>
            <w:vAlign w:val="center"/>
          </w:tcPr>
          <w:p w14:paraId="60AB4CF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1.规格：900×400×1800mm；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489002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A9E97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A672AC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41E6CE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517F1F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1C0773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197A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8E1BDB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w:t>
            </w:r>
          </w:p>
        </w:tc>
        <w:tc>
          <w:tcPr>
            <w:tcW w:w="0" w:type="auto"/>
            <w:shd w:val="clear" w:color="auto" w:fill="auto"/>
            <w:vAlign w:val="center"/>
          </w:tcPr>
          <w:p w14:paraId="45FA5D2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原材料加工间</w:t>
            </w:r>
          </w:p>
        </w:tc>
        <w:tc>
          <w:tcPr>
            <w:tcW w:w="0" w:type="auto"/>
            <w:shd w:val="clear" w:color="auto" w:fill="auto"/>
            <w:vAlign w:val="center"/>
          </w:tcPr>
          <w:p w14:paraId="28FFA271">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6BE618DD">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068B029C">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2345EACB">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53D7C25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71C477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D4AED3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8FEEDA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3996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5A476A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Ab01</w:t>
            </w:r>
          </w:p>
        </w:tc>
        <w:tc>
          <w:tcPr>
            <w:tcW w:w="0" w:type="auto"/>
            <w:shd w:val="clear" w:color="auto" w:fill="auto"/>
            <w:vAlign w:val="center"/>
          </w:tcPr>
          <w:p w14:paraId="569128E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106F3B7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56F7FCD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4D91774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E233B1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2C81652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54CF39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EE2E06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9DC246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2100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64A560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Ab02</w:t>
            </w:r>
          </w:p>
        </w:tc>
        <w:tc>
          <w:tcPr>
            <w:tcW w:w="0" w:type="auto"/>
            <w:shd w:val="clear" w:color="auto" w:fill="auto"/>
            <w:vAlign w:val="center"/>
          </w:tcPr>
          <w:p w14:paraId="49BF05C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挂墙单层架</w:t>
            </w:r>
          </w:p>
        </w:tc>
        <w:tc>
          <w:tcPr>
            <w:tcW w:w="0" w:type="auto"/>
            <w:shd w:val="clear" w:color="auto" w:fill="auto"/>
            <w:vAlign w:val="center"/>
          </w:tcPr>
          <w:p w14:paraId="3760F18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1200*350*280</w:t>
            </w:r>
          </w:p>
        </w:tc>
        <w:tc>
          <w:tcPr>
            <w:tcW w:w="0" w:type="auto"/>
            <w:shd w:val="clear" w:color="auto" w:fill="auto"/>
            <w:vAlign w:val="center"/>
          </w:tcPr>
          <w:p w14:paraId="4FF951A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1.规格：1200×350×280mm；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w:t>
            </w:r>
          </w:p>
        </w:tc>
        <w:tc>
          <w:tcPr>
            <w:tcW w:w="450" w:type="dxa"/>
            <w:shd w:val="clear" w:color="auto" w:fill="auto"/>
            <w:vAlign w:val="center"/>
          </w:tcPr>
          <w:p w14:paraId="1819AC0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34424B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FEE254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EFF0BB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7A9EAC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5B4510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1320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FC9ABF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Ab03</w:t>
            </w:r>
          </w:p>
        </w:tc>
        <w:tc>
          <w:tcPr>
            <w:tcW w:w="0" w:type="auto"/>
            <w:shd w:val="clear" w:color="auto" w:fill="auto"/>
            <w:vAlign w:val="center"/>
          </w:tcPr>
          <w:p w14:paraId="70F3AEA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挂墙单层架</w:t>
            </w:r>
          </w:p>
        </w:tc>
        <w:tc>
          <w:tcPr>
            <w:tcW w:w="0" w:type="auto"/>
            <w:shd w:val="clear" w:color="auto" w:fill="auto"/>
            <w:vAlign w:val="center"/>
          </w:tcPr>
          <w:p w14:paraId="2522EAB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2300*350*280</w:t>
            </w:r>
          </w:p>
        </w:tc>
        <w:tc>
          <w:tcPr>
            <w:tcW w:w="0" w:type="auto"/>
            <w:shd w:val="clear" w:color="auto" w:fill="auto"/>
            <w:vAlign w:val="center"/>
          </w:tcPr>
          <w:p w14:paraId="566D4D4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1.规格：2300×350×280mm；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w:t>
            </w:r>
          </w:p>
        </w:tc>
        <w:tc>
          <w:tcPr>
            <w:tcW w:w="450" w:type="dxa"/>
            <w:shd w:val="clear" w:color="auto" w:fill="auto"/>
            <w:vAlign w:val="center"/>
          </w:tcPr>
          <w:p w14:paraId="3207241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F6EC26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11875B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B3F66B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278973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A3D59A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99BB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7F8C1B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Ab04</w:t>
            </w:r>
          </w:p>
        </w:tc>
        <w:tc>
          <w:tcPr>
            <w:tcW w:w="0" w:type="auto"/>
            <w:shd w:val="clear" w:color="auto" w:fill="auto"/>
            <w:vAlign w:val="center"/>
          </w:tcPr>
          <w:p w14:paraId="32595B6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挂墙单层架</w:t>
            </w:r>
          </w:p>
        </w:tc>
        <w:tc>
          <w:tcPr>
            <w:tcW w:w="0" w:type="auto"/>
            <w:shd w:val="clear" w:color="auto" w:fill="auto"/>
            <w:vAlign w:val="center"/>
          </w:tcPr>
          <w:p w14:paraId="4AD03E2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1500*350*280</w:t>
            </w:r>
          </w:p>
        </w:tc>
        <w:tc>
          <w:tcPr>
            <w:tcW w:w="0" w:type="auto"/>
            <w:shd w:val="clear" w:color="auto" w:fill="auto"/>
            <w:vAlign w:val="center"/>
          </w:tcPr>
          <w:p w14:paraId="78FAA7E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1.规格：1500×350×280mm；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w:t>
            </w:r>
          </w:p>
        </w:tc>
        <w:tc>
          <w:tcPr>
            <w:tcW w:w="450" w:type="dxa"/>
            <w:shd w:val="clear" w:color="auto" w:fill="auto"/>
            <w:vAlign w:val="center"/>
          </w:tcPr>
          <w:p w14:paraId="27D87C1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0E0023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95AC5C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6FD6C7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917859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FAD3CE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BA1E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01BCE6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Ab05</w:t>
            </w:r>
          </w:p>
        </w:tc>
        <w:tc>
          <w:tcPr>
            <w:tcW w:w="0" w:type="auto"/>
            <w:shd w:val="clear" w:color="auto" w:fill="auto"/>
            <w:vAlign w:val="center"/>
          </w:tcPr>
          <w:p w14:paraId="6BA07A4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双层工作台（圆腿）</w:t>
            </w:r>
          </w:p>
        </w:tc>
        <w:tc>
          <w:tcPr>
            <w:tcW w:w="0" w:type="auto"/>
            <w:shd w:val="clear" w:color="auto" w:fill="auto"/>
            <w:vAlign w:val="center"/>
          </w:tcPr>
          <w:p w14:paraId="2DDFB6F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1800*800*800</w:t>
            </w:r>
          </w:p>
        </w:tc>
        <w:tc>
          <w:tcPr>
            <w:tcW w:w="0" w:type="auto"/>
            <w:shd w:val="clear" w:color="auto" w:fill="auto"/>
            <w:vAlign w:val="center"/>
          </w:tcPr>
          <w:p w14:paraId="2D2B621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6BFFCEA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A644F7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7EE9BCB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4C21F6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855349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43170D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14A3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D372C3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Ab06</w:t>
            </w:r>
          </w:p>
        </w:tc>
        <w:tc>
          <w:tcPr>
            <w:tcW w:w="0" w:type="auto"/>
            <w:shd w:val="clear" w:color="auto" w:fill="auto"/>
            <w:vAlign w:val="center"/>
          </w:tcPr>
          <w:p w14:paraId="553B05A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双层工作台（圆腿）</w:t>
            </w:r>
          </w:p>
        </w:tc>
        <w:tc>
          <w:tcPr>
            <w:tcW w:w="0" w:type="auto"/>
            <w:shd w:val="clear" w:color="auto" w:fill="auto"/>
            <w:vAlign w:val="center"/>
          </w:tcPr>
          <w:p w14:paraId="26B9862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800*700*800</w:t>
            </w:r>
          </w:p>
        </w:tc>
        <w:tc>
          <w:tcPr>
            <w:tcW w:w="0" w:type="auto"/>
            <w:shd w:val="clear" w:color="auto" w:fill="auto"/>
            <w:vAlign w:val="center"/>
          </w:tcPr>
          <w:p w14:paraId="6EB21E3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1.规格：800×700×800mm；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2C488A1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8BEF24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0D75D2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157093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6C8D99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945541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DE0B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9E99CF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Ab07</w:t>
            </w:r>
          </w:p>
        </w:tc>
        <w:tc>
          <w:tcPr>
            <w:tcW w:w="0" w:type="auto"/>
            <w:shd w:val="clear" w:color="auto" w:fill="auto"/>
            <w:vAlign w:val="center"/>
          </w:tcPr>
          <w:p w14:paraId="48CB9AB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刀具消毒柜</w:t>
            </w:r>
          </w:p>
        </w:tc>
        <w:tc>
          <w:tcPr>
            <w:tcW w:w="0" w:type="auto"/>
            <w:shd w:val="clear" w:color="auto" w:fill="auto"/>
            <w:vAlign w:val="center"/>
          </w:tcPr>
          <w:p w14:paraId="7437B26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415*200*620</w:t>
            </w:r>
          </w:p>
        </w:tc>
        <w:tc>
          <w:tcPr>
            <w:tcW w:w="0" w:type="auto"/>
            <w:shd w:val="clear" w:color="auto" w:fill="auto"/>
            <w:vAlign w:val="center"/>
          </w:tcPr>
          <w:p w14:paraId="25EFDFD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1.功率10W,电压220V；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2.消毒方式：臭氧+紫外线高效杀菌，节能环保、卫生安全；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3.采用优质不锈钢制作，节能环保、卫生安全大悬挂式设计，干净的同时更优化了空间；                                  4.采用传统机械旋钮控制，定时定温，操作简单，经久耐用；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5.可放8-10把菜刀+2把剪刀,消毒时间约70min，带密码锁。         </w:t>
            </w:r>
          </w:p>
        </w:tc>
        <w:tc>
          <w:tcPr>
            <w:tcW w:w="450" w:type="dxa"/>
            <w:shd w:val="clear" w:color="auto" w:fill="auto"/>
            <w:vAlign w:val="center"/>
          </w:tcPr>
          <w:p w14:paraId="4CF708A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6534DF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43AC8C9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493484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D452A2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FD951A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3E3D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2FA5C2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Ab08</w:t>
            </w:r>
          </w:p>
        </w:tc>
        <w:tc>
          <w:tcPr>
            <w:tcW w:w="0" w:type="auto"/>
            <w:shd w:val="clear" w:color="auto" w:fill="auto"/>
            <w:vAlign w:val="center"/>
          </w:tcPr>
          <w:p w14:paraId="37AC765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双星盆水池</w:t>
            </w:r>
          </w:p>
        </w:tc>
        <w:tc>
          <w:tcPr>
            <w:tcW w:w="0" w:type="auto"/>
            <w:shd w:val="clear" w:color="auto" w:fill="auto"/>
            <w:vAlign w:val="center"/>
          </w:tcPr>
          <w:p w14:paraId="382AD79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1500*700*800+150</w:t>
            </w:r>
          </w:p>
        </w:tc>
        <w:tc>
          <w:tcPr>
            <w:tcW w:w="0" w:type="auto"/>
            <w:shd w:val="clear" w:color="auto" w:fill="auto"/>
            <w:vAlign w:val="center"/>
          </w:tcPr>
          <w:p w14:paraId="55951C3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1.规格：1500×700×800mm+（150mm靠背）；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16CDD10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645FBD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9BDBF8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D9F1BC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F7C492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505CA5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DAFA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0A4569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Ab08-1</w:t>
            </w:r>
          </w:p>
        </w:tc>
        <w:tc>
          <w:tcPr>
            <w:tcW w:w="0" w:type="auto"/>
            <w:shd w:val="clear" w:color="auto" w:fill="auto"/>
            <w:vAlign w:val="center"/>
          </w:tcPr>
          <w:p w14:paraId="6136B40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4AB5A0D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23C7475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1F9208B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727D71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64E3BAB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965673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F2F405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AC2C5E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1512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BB2BDA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Ab09</w:t>
            </w:r>
          </w:p>
        </w:tc>
        <w:tc>
          <w:tcPr>
            <w:tcW w:w="0" w:type="auto"/>
            <w:shd w:val="clear" w:color="auto" w:fill="auto"/>
            <w:vAlign w:val="center"/>
          </w:tcPr>
          <w:p w14:paraId="5E3376F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单星盆水池</w:t>
            </w:r>
          </w:p>
        </w:tc>
        <w:tc>
          <w:tcPr>
            <w:tcW w:w="0" w:type="auto"/>
            <w:shd w:val="clear" w:color="auto" w:fill="auto"/>
            <w:vAlign w:val="center"/>
          </w:tcPr>
          <w:p w14:paraId="094BFCC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700*700*800+150</w:t>
            </w:r>
          </w:p>
        </w:tc>
        <w:tc>
          <w:tcPr>
            <w:tcW w:w="0" w:type="auto"/>
            <w:shd w:val="clear" w:color="auto" w:fill="auto"/>
            <w:vAlign w:val="center"/>
          </w:tcPr>
          <w:p w14:paraId="69A0866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1.规格：700×700×800mm+（150mm靠背）；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3C8DBF2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B0DEF5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05D0E3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A55D6F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9B8AE8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DD3F46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00D4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A2D067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Ab09-1</w:t>
            </w:r>
          </w:p>
        </w:tc>
        <w:tc>
          <w:tcPr>
            <w:tcW w:w="0" w:type="auto"/>
            <w:shd w:val="clear" w:color="auto" w:fill="auto"/>
            <w:vAlign w:val="center"/>
          </w:tcPr>
          <w:p w14:paraId="5AB0948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62BD3ED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2487761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01435CB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E36D25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3715EF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3E4D84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CDABA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C20F87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B787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809A61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Ab10</w:t>
            </w:r>
          </w:p>
        </w:tc>
        <w:tc>
          <w:tcPr>
            <w:tcW w:w="0" w:type="auto"/>
            <w:shd w:val="clear" w:color="auto" w:fill="auto"/>
            <w:vAlign w:val="center"/>
          </w:tcPr>
          <w:p w14:paraId="527CC85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双星工作台</w:t>
            </w:r>
          </w:p>
        </w:tc>
        <w:tc>
          <w:tcPr>
            <w:tcW w:w="0" w:type="auto"/>
            <w:shd w:val="clear" w:color="auto" w:fill="auto"/>
            <w:vAlign w:val="center"/>
          </w:tcPr>
          <w:p w14:paraId="5080F68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1600*700*800+150</w:t>
            </w:r>
          </w:p>
        </w:tc>
        <w:tc>
          <w:tcPr>
            <w:tcW w:w="0" w:type="auto"/>
            <w:shd w:val="clear" w:color="auto" w:fill="auto"/>
            <w:vAlign w:val="center"/>
          </w:tcPr>
          <w:p w14:paraId="4EFC630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1.规格：1600×700×800mm+（150mm靠背）；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43B04B1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1CE898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2EA1FDF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12D078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2A4FA6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EE2521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4230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543046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Ab10-1</w:t>
            </w:r>
          </w:p>
        </w:tc>
        <w:tc>
          <w:tcPr>
            <w:tcW w:w="0" w:type="auto"/>
            <w:shd w:val="clear" w:color="auto" w:fill="auto"/>
            <w:vAlign w:val="center"/>
          </w:tcPr>
          <w:p w14:paraId="2A12212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7926AD7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61009CD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15889F1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EE0FBB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26BAC87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D622E6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DAF8FF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2B96FD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5B94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49A1C9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Ab11</w:t>
            </w:r>
          </w:p>
        </w:tc>
        <w:tc>
          <w:tcPr>
            <w:tcW w:w="0" w:type="auto"/>
            <w:shd w:val="clear" w:color="auto" w:fill="auto"/>
            <w:vAlign w:val="center"/>
          </w:tcPr>
          <w:p w14:paraId="089463E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右单星杀鱼台</w:t>
            </w:r>
          </w:p>
        </w:tc>
        <w:tc>
          <w:tcPr>
            <w:tcW w:w="0" w:type="auto"/>
            <w:shd w:val="clear" w:color="auto" w:fill="auto"/>
            <w:vAlign w:val="center"/>
          </w:tcPr>
          <w:p w14:paraId="0BC571D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1200*700*800+150</w:t>
            </w:r>
          </w:p>
        </w:tc>
        <w:tc>
          <w:tcPr>
            <w:tcW w:w="0" w:type="auto"/>
            <w:shd w:val="clear" w:color="auto" w:fill="auto"/>
            <w:vAlign w:val="center"/>
          </w:tcPr>
          <w:p w14:paraId="1B3885D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6D150BB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A555B6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FE6DC0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77011C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EE8FD4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55B24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0128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B069F3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Ab11-1</w:t>
            </w:r>
          </w:p>
        </w:tc>
        <w:tc>
          <w:tcPr>
            <w:tcW w:w="0" w:type="auto"/>
            <w:shd w:val="clear" w:color="auto" w:fill="auto"/>
            <w:vAlign w:val="center"/>
          </w:tcPr>
          <w:p w14:paraId="3A60DA7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预冲洗花洒装置</w:t>
            </w:r>
          </w:p>
        </w:tc>
        <w:tc>
          <w:tcPr>
            <w:tcW w:w="0" w:type="auto"/>
            <w:shd w:val="clear" w:color="auto" w:fill="auto"/>
            <w:vAlign w:val="center"/>
          </w:tcPr>
          <w:p w14:paraId="2AA0EAD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414*492*1175</w:t>
            </w:r>
          </w:p>
        </w:tc>
        <w:tc>
          <w:tcPr>
            <w:tcW w:w="0" w:type="auto"/>
            <w:shd w:val="clear" w:color="auto" w:fill="auto"/>
            <w:vAlign w:val="center"/>
          </w:tcPr>
          <w:p w14:paraId="71163FC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1 </w:t>
            </w:r>
            <w:r>
              <w:rPr>
                <w:rStyle w:val="23"/>
                <w:lang w:val="en-US" w:eastAsia="zh-CN" w:bidi="ar"/>
              </w:rPr>
              <w:t>座台式单孔单温高压花洒、黄铜铸造表面抛光镀铬处理</w:t>
            </w:r>
            <w:r>
              <w:rPr>
                <w:rStyle w:val="21"/>
                <w:lang w:val="en-US" w:eastAsia="zh-CN" w:bidi="ar"/>
              </w:rPr>
              <w:t xml:space="preserve">                       </w:t>
            </w:r>
            <w:r>
              <w:rPr>
                <w:rStyle w:val="21"/>
                <w:lang w:val="en-US" w:eastAsia="zh-CN" w:bidi="ar"/>
              </w:rPr>
              <w:br w:type="textWrapping"/>
            </w:r>
            <w:r>
              <w:rPr>
                <w:rStyle w:val="21"/>
                <w:lang w:val="en-US" w:eastAsia="zh-CN" w:bidi="ar"/>
              </w:rPr>
              <w:t xml:space="preserve">2 </w:t>
            </w:r>
            <w:r>
              <w:rPr>
                <w:rStyle w:val="23"/>
                <w:lang w:val="en-US" w:eastAsia="zh-CN" w:bidi="ar"/>
              </w:rPr>
              <w:t>直管采用快速安装设计，安装简单高效</w:t>
            </w:r>
            <w:r>
              <w:rPr>
                <w:rStyle w:val="21"/>
                <w:lang w:val="en-US" w:eastAsia="zh-CN" w:bidi="ar"/>
              </w:rPr>
              <w:t xml:space="preserve">                                  </w:t>
            </w:r>
            <w:r>
              <w:rPr>
                <w:rStyle w:val="21"/>
                <w:lang w:val="en-US" w:eastAsia="zh-CN" w:bidi="ar"/>
              </w:rPr>
              <w:br w:type="textWrapping"/>
            </w:r>
            <w:r>
              <w:rPr>
                <w:rStyle w:val="21"/>
                <w:lang w:val="en-US" w:eastAsia="zh-CN" w:bidi="ar"/>
              </w:rPr>
              <w:t>3 150mm±5%</w:t>
            </w:r>
            <w:r>
              <w:rPr>
                <w:rStyle w:val="23"/>
                <w:lang w:val="en-US" w:eastAsia="zh-CN" w:bidi="ar"/>
              </w:rPr>
              <w:t>长的墙上托架；</w:t>
            </w:r>
            <w:r>
              <w:rPr>
                <w:rStyle w:val="21"/>
                <w:lang w:val="en-US" w:eastAsia="zh-CN" w:bidi="ar"/>
              </w:rPr>
              <w:t xml:space="preserve">                                                            </w:t>
            </w:r>
            <w:r>
              <w:rPr>
                <w:rStyle w:val="21"/>
                <w:lang w:val="en-US" w:eastAsia="zh-CN" w:bidi="ar"/>
              </w:rPr>
              <w:br w:type="textWrapping"/>
            </w:r>
            <w:r>
              <w:rPr>
                <w:rStyle w:val="21"/>
                <w:lang w:val="en-US" w:eastAsia="zh-CN" w:bidi="ar"/>
              </w:rPr>
              <w:t>4.</w:t>
            </w:r>
            <w:r>
              <w:rPr>
                <w:rStyle w:val="23"/>
                <w:lang w:val="en-US" w:eastAsia="zh-CN" w:bidi="ar"/>
              </w:rPr>
              <w:t>工作高度：</w:t>
            </w:r>
            <w:r>
              <w:rPr>
                <w:rStyle w:val="21"/>
                <w:lang w:val="en-US" w:eastAsia="zh-CN" w:bidi="ar"/>
              </w:rPr>
              <w:t>980mm±5%</w:t>
            </w:r>
            <w:r>
              <w:rPr>
                <w:rStyle w:val="23"/>
                <w:lang w:val="en-US" w:eastAsia="zh-CN" w:bidi="ar"/>
              </w:rPr>
              <w:t>；</w:t>
            </w:r>
            <w:r>
              <w:rPr>
                <w:rStyle w:val="21"/>
                <w:lang w:val="en-US" w:eastAsia="zh-CN" w:bidi="ar"/>
              </w:rPr>
              <w:t xml:space="preserve">                        </w:t>
            </w:r>
            <w:r>
              <w:rPr>
                <w:rStyle w:val="21"/>
                <w:lang w:val="en-US" w:eastAsia="zh-CN" w:bidi="ar"/>
              </w:rPr>
              <w:br w:type="textWrapping"/>
            </w:r>
            <w:r>
              <w:rPr>
                <w:rStyle w:val="21"/>
                <w:lang w:val="en-US" w:eastAsia="zh-CN" w:bidi="ar"/>
              </w:rPr>
              <w:t>5.</w:t>
            </w:r>
            <w:r>
              <w:rPr>
                <w:rStyle w:val="23"/>
                <w:lang w:val="en-US" w:eastAsia="zh-CN" w:bidi="ar"/>
              </w:rPr>
              <w:t>进水口配有止回阀，防止回水倒流；</w:t>
            </w:r>
            <w:r>
              <w:rPr>
                <w:rStyle w:val="21"/>
                <w:lang w:val="en-US" w:eastAsia="zh-CN" w:bidi="ar"/>
              </w:rPr>
              <w:t xml:space="preserve">                        </w:t>
            </w:r>
            <w:r>
              <w:rPr>
                <w:rStyle w:val="21"/>
                <w:lang w:val="en-US" w:eastAsia="zh-CN" w:bidi="ar"/>
              </w:rPr>
              <w:br w:type="textWrapping"/>
            </w:r>
            <w:r>
              <w:rPr>
                <w:rStyle w:val="21"/>
                <w:lang w:val="en-US" w:eastAsia="zh-CN" w:bidi="ar"/>
              </w:rPr>
              <w:t>6.</w:t>
            </w:r>
            <w:r>
              <w:rPr>
                <w:rStyle w:val="23"/>
                <w:lang w:val="en-US" w:eastAsia="zh-CN" w:bidi="ar"/>
              </w:rPr>
              <w:t>接水口口径为</w:t>
            </w:r>
            <w:r>
              <w:rPr>
                <w:rStyle w:val="21"/>
                <w:lang w:val="en-US" w:eastAsia="zh-CN" w:bidi="ar"/>
              </w:rPr>
              <w:t>1/2"</w:t>
            </w:r>
            <w:r>
              <w:rPr>
                <w:rStyle w:val="23"/>
                <w:lang w:val="en-US" w:eastAsia="zh-CN" w:bidi="ar"/>
              </w:rPr>
              <w:t>外螺纹；</w:t>
            </w:r>
          </w:p>
        </w:tc>
        <w:tc>
          <w:tcPr>
            <w:tcW w:w="450" w:type="dxa"/>
            <w:shd w:val="clear" w:color="auto" w:fill="auto"/>
            <w:vAlign w:val="center"/>
          </w:tcPr>
          <w:p w14:paraId="5E8E147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7154D3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A8DF1D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0CAECC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3D6254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C2766A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7177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99CD06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Ab12</w:t>
            </w:r>
          </w:p>
        </w:tc>
        <w:tc>
          <w:tcPr>
            <w:tcW w:w="0" w:type="auto"/>
            <w:shd w:val="clear" w:color="auto" w:fill="auto"/>
            <w:vAlign w:val="center"/>
          </w:tcPr>
          <w:p w14:paraId="5D78DC2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洗地龙头</w:t>
            </w:r>
          </w:p>
        </w:tc>
        <w:tc>
          <w:tcPr>
            <w:tcW w:w="0" w:type="auto"/>
            <w:shd w:val="clear" w:color="auto" w:fill="auto"/>
            <w:vAlign w:val="center"/>
          </w:tcPr>
          <w:p w14:paraId="1ED2EB1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L=10m</w:t>
            </w:r>
          </w:p>
        </w:tc>
        <w:tc>
          <w:tcPr>
            <w:tcW w:w="0" w:type="auto"/>
            <w:shd w:val="clear" w:color="auto" w:fill="auto"/>
            <w:vAlign w:val="center"/>
          </w:tcPr>
          <w:p w14:paraId="73940FD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1.外形尺寸∶ L=10m土5%；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2.壳体为ST14冷轧板制成，支架为Q235钢制成，表面静电喷塑处理；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3.中心轴为硬度高不易磨损的特殊钢材；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4.锰钢弹簧；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5.10米黑色液压钢丝管，耐温95℃，承压300PSI；</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6.接水口口径为1/2"外螺纹。 </w:t>
            </w:r>
          </w:p>
        </w:tc>
        <w:tc>
          <w:tcPr>
            <w:tcW w:w="450" w:type="dxa"/>
            <w:shd w:val="clear" w:color="auto" w:fill="auto"/>
            <w:vAlign w:val="center"/>
          </w:tcPr>
          <w:p w14:paraId="4196E22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BED8FE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CF15CB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47E93F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93BCD4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B4C7FE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090E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7DA2D8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Ab13</w:t>
            </w:r>
          </w:p>
        </w:tc>
        <w:tc>
          <w:tcPr>
            <w:tcW w:w="0" w:type="auto"/>
            <w:shd w:val="clear" w:color="auto" w:fill="auto"/>
            <w:vAlign w:val="center"/>
          </w:tcPr>
          <w:p w14:paraId="332352B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洗手星</w:t>
            </w:r>
          </w:p>
        </w:tc>
        <w:tc>
          <w:tcPr>
            <w:tcW w:w="0" w:type="auto"/>
            <w:shd w:val="clear" w:color="auto" w:fill="auto"/>
            <w:vAlign w:val="center"/>
          </w:tcPr>
          <w:p w14:paraId="35C357E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500*400*500</w:t>
            </w:r>
          </w:p>
        </w:tc>
        <w:tc>
          <w:tcPr>
            <w:tcW w:w="0" w:type="auto"/>
            <w:shd w:val="clear" w:color="auto" w:fill="auto"/>
            <w:vAlign w:val="center"/>
          </w:tcPr>
          <w:p w14:paraId="1C52BAC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1.规格：500×500×500mm；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1.5mm不锈钢管制作；台脚处连接φ38mm半钢可调子弹脚，可调节高度±20mm；配置：每个星盆配置一个镀铬水龙头及去水器。</w:t>
            </w:r>
          </w:p>
        </w:tc>
        <w:tc>
          <w:tcPr>
            <w:tcW w:w="450" w:type="dxa"/>
            <w:shd w:val="clear" w:color="auto" w:fill="auto"/>
            <w:vAlign w:val="center"/>
          </w:tcPr>
          <w:p w14:paraId="142D596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FC2233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7C7FEB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F8254B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C762C7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887125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F2B4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BC789B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Ab14</w:t>
            </w:r>
          </w:p>
        </w:tc>
        <w:tc>
          <w:tcPr>
            <w:tcW w:w="0" w:type="auto"/>
            <w:shd w:val="clear" w:color="auto" w:fill="auto"/>
            <w:vAlign w:val="center"/>
          </w:tcPr>
          <w:p w14:paraId="211320A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挂墙单层架</w:t>
            </w:r>
          </w:p>
        </w:tc>
        <w:tc>
          <w:tcPr>
            <w:tcW w:w="0" w:type="auto"/>
            <w:shd w:val="clear" w:color="auto" w:fill="auto"/>
            <w:vAlign w:val="center"/>
          </w:tcPr>
          <w:p w14:paraId="205421C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2050*350*280</w:t>
            </w:r>
          </w:p>
        </w:tc>
        <w:tc>
          <w:tcPr>
            <w:tcW w:w="0" w:type="auto"/>
            <w:shd w:val="clear" w:color="auto" w:fill="auto"/>
            <w:vAlign w:val="center"/>
          </w:tcPr>
          <w:p w14:paraId="6EB5A3E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1.规格：2050×350×280mm；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w:t>
            </w:r>
          </w:p>
        </w:tc>
        <w:tc>
          <w:tcPr>
            <w:tcW w:w="450" w:type="dxa"/>
            <w:shd w:val="clear" w:color="auto" w:fill="auto"/>
            <w:vAlign w:val="center"/>
          </w:tcPr>
          <w:p w14:paraId="6B52769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CB29A1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252D92A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0F7952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DBC43A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197BC4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1A47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3C62D0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Ab15</w:t>
            </w:r>
          </w:p>
        </w:tc>
        <w:tc>
          <w:tcPr>
            <w:tcW w:w="0" w:type="auto"/>
            <w:shd w:val="clear" w:color="auto" w:fill="auto"/>
            <w:vAlign w:val="center"/>
          </w:tcPr>
          <w:p w14:paraId="23AE5D7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台式绞肉机</w:t>
            </w:r>
          </w:p>
        </w:tc>
        <w:tc>
          <w:tcPr>
            <w:tcW w:w="0" w:type="auto"/>
            <w:shd w:val="clear" w:color="auto" w:fill="auto"/>
            <w:vAlign w:val="center"/>
          </w:tcPr>
          <w:p w14:paraId="72108D5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250*530*440</w:t>
            </w:r>
          </w:p>
        </w:tc>
        <w:tc>
          <w:tcPr>
            <w:tcW w:w="0" w:type="auto"/>
            <w:shd w:val="clear" w:color="auto" w:fill="auto"/>
            <w:vAlign w:val="center"/>
          </w:tcPr>
          <w:p w14:paraId="27324DE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齿轮箱前后盖是由铝合金压铸，然后再到加工中心完成，螺杆、刀轴、螺帽是不锈钢铸造后由数控车加工完成，载肉盘由压力机拉伸完成，上盖由激光切割完成，再由折弯机加工完成，底板、后盖由激光切割下料完成后，再冲百叶窗，最后折弯机加工完成。不锈钢结构机身；是肉类加工企业在生产过程中将原料肉按不同工艺要求加工规格不等的颗粒状肉馅。</w:t>
            </w:r>
            <w:r>
              <w:rPr>
                <w:rStyle w:val="21"/>
                <w:lang w:val="en-US" w:eastAsia="zh-CN" w:bidi="ar"/>
              </w:rPr>
              <w:t xml:space="preserve">                                                    </w:t>
            </w:r>
            <w:r>
              <w:rPr>
                <w:rStyle w:val="23"/>
                <w:lang w:val="en-US" w:eastAsia="zh-CN" w:bidi="ar"/>
              </w:rPr>
              <w:t>广泛适用于各种香肠、火腿肠、午餐肉、丸子、宠物食品和其它肉制品等行业。</w:t>
            </w:r>
            <w:r>
              <w:rPr>
                <w:rStyle w:val="21"/>
                <w:lang w:val="en-US" w:eastAsia="zh-CN" w:bidi="ar"/>
              </w:rPr>
              <w:t xml:space="preserve">  </w:t>
            </w:r>
          </w:p>
        </w:tc>
        <w:tc>
          <w:tcPr>
            <w:tcW w:w="450" w:type="dxa"/>
            <w:shd w:val="clear" w:color="auto" w:fill="auto"/>
            <w:vAlign w:val="center"/>
          </w:tcPr>
          <w:p w14:paraId="06AA6B2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D6F8C4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F9B2FF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3D1A7B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499B54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962B07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7F04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7822BF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Ab16</w:t>
            </w:r>
          </w:p>
        </w:tc>
        <w:tc>
          <w:tcPr>
            <w:tcW w:w="0" w:type="auto"/>
            <w:shd w:val="clear" w:color="auto" w:fill="auto"/>
            <w:vAlign w:val="center"/>
          </w:tcPr>
          <w:p w14:paraId="78A2146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双层工作台带靠背（圆腿）</w:t>
            </w:r>
          </w:p>
        </w:tc>
        <w:tc>
          <w:tcPr>
            <w:tcW w:w="0" w:type="auto"/>
            <w:shd w:val="clear" w:color="auto" w:fill="auto"/>
            <w:vAlign w:val="center"/>
          </w:tcPr>
          <w:p w14:paraId="52D07C9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1800*800*800+150</w:t>
            </w:r>
          </w:p>
        </w:tc>
        <w:tc>
          <w:tcPr>
            <w:tcW w:w="0" w:type="auto"/>
            <w:shd w:val="clear" w:color="auto" w:fill="auto"/>
            <w:vAlign w:val="center"/>
          </w:tcPr>
          <w:p w14:paraId="277D443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1.规格：1800×800×800mm+150；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27C1463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3D7CB0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47FDDD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7500AA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357798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76952A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CAAF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AF1702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Ab17-1</w:t>
            </w:r>
          </w:p>
        </w:tc>
        <w:tc>
          <w:tcPr>
            <w:tcW w:w="0" w:type="auto"/>
            <w:shd w:val="clear" w:color="auto" w:fill="auto"/>
            <w:vAlign w:val="center"/>
          </w:tcPr>
          <w:p w14:paraId="6E95B2D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66C73E0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10C2633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4035A4E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AC45C1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594CF0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784EFD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8B26BA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8D574B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73DC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DBBEA4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Ab17</w:t>
            </w:r>
          </w:p>
        </w:tc>
        <w:tc>
          <w:tcPr>
            <w:tcW w:w="0" w:type="auto"/>
            <w:shd w:val="clear" w:color="auto" w:fill="auto"/>
            <w:vAlign w:val="center"/>
          </w:tcPr>
          <w:p w14:paraId="61F3866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单星工作台（左星）</w:t>
            </w:r>
          </w:p>
        </w:tc>
        <w:tc>
          <w:tcPr>
            <w:tcW w:w="0" w:type="auto"/>
            <w:shd w:val="clear" w:color="auto" w:fill="auto"/>
            <w:vAlign w:val="center"/>
          </w:tcPr>
          <w:p w14:paraId="3315F37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1150*700*800+150</w:t>
            </w:r>
          </w:p>
        </w:tc>
        <w:tc>
          <w:tcPr>
            <w:tcW w:w="0" w:type="auto"/>
            <w:shd w:val="clear" w:color="auto" w:fill="auto"/>
            <w:vAlign w:val="center"/>
          </w:tcPr>
          <w:p w14:paraId="52BFBD2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1.规格：1150×700×800mm+（150mm靠背）；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4B9F69B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A9A884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56BFD9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E8C7F8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526752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910D41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49AF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787595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Ab18</w:t>
            </w:r>
          </w:p>
        </w:tc>
        <w:tc>
          <w:tcPr>
            <w:tcW w:w="0" w:type="auto"/>
            <w:shd w:val="clear" w:color="auto" w:fill="auto"/>
            <w:vAlign w:val="center"/>
          </w:tcPr>
          <w:p w14:paraId="401002B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双温四门高身柜</w:t>
            </w:r>
          </w:p>
        </w:tc>
        <w:tc>
          <w:tcPr>
            <w:tcW w:w="0" w:type="auto"/>
            <w:shd w:val="clear" w:color="auto" w:fill="auto"/>
            <w:vAlign w:val="center"/>
          </w:tcPr>
          <w:p w14:paraId="00F878E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1220*760*1980</w:t>
            </w:r>
          </w:p>
        </w:tc>
        <w:tc>
          <w:tcPr>
            <w:tcW w:w="0" w:type="auto"/>
            <w:shd w:val="clear" w:color="auto" w:fill="auto"/>
            <w:vAlign w:val="center"/>
          </w:tcPr>
          <w:p w14:paraId="2B00F1B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w:t>
            </w:r>
            <w:r>
              <w:rPr>
                <w:rStyle w:val="21"/>
                <w:lang w:val="en-US" w:eastAsia="zh-CN" w:bidi="ar"/>
              </w:rPr>
              <w:t xml:space="preserve"> </w:t>
            </w:r>
            <w:r>
              <w:rPr>
                <w:rStyle w:val="23"/>
                <w:lang w:val="en-US" w:eastAsia="zh-CN" w:bidi="ar"/>
              </w:rPr>
              <w:t>尺寸：</w:t>
            </w:r>
            <w:r>
              <w:rPr>
                <w:rStyle w:val="21"/>
                <w:lang w:val="en-US" w:eastAsia="zh-CN" w:bidi="ar"/>
              </w:rPr>
              <w:t>≥1200*700*1950</w:t>
            </w:r>
            <w:r>
              <w:rPr>
                <w:rStyle w:val="23"/>
                <w:lang w:val="en-US" w:eastAsia="zh-CN" w:bidi="ar"/>
              </w:rPr>
              <w:t>（</w:t>
            </w:r>
            <w:r>
              <w:rPr>
                <w:rStyle w:val="21"/>
                <w:lang w:val="en-US" w:eastAsia="zh-CN" w:bidi="ar"/>
              </w:rPr>
              <w:t>mm</w:t>
            </w:r>
            <w:r>
              <w:rPr>
                <w:rStyle w:val="23"/>
                <w:lang w:val="en-US" w:eastAsia="zh-CN" w:bidi="ar"/>
              </w:rPr>
              <w:t>）；冷藏温度（指可设定温度）：</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℃；冷冻温度（指可设定温度）：</w:t>
            </w:r>
            <w:r>
              <w:rPr>
                <w:rStyle w:val="21"/>
                <w:lang w:val="en-US" w:eastAsia="zh-CN" w:bidi="ar"/>
              </w:rPr>
              <w:t>-10</w:t>
            </w:r>
            <w:r>
              <w:rPr>
                <w:rStyle w:val="23"/>
                <w:lang w:val="en-US" w:eastAsia="zh-CN" w:bidi="ar"/>
              </w:rPr>
              <w:t>℃～</w:t>
            </w:r>
            <w:r>
              <w:rPr>
                <w:rStyle w:val="21"/>
                <w:lang w:val="en-US" w:eastAsia="zh-CN" w:bidi="ar"/>
              </w:rPr>
              <w:t>-18</w:t>
            </w:r>
            <w:r>
              <w:rPr>
                <w:rStyle w:val="23"/>
                <w:lang w:val="en-US" w:eastAsia="zh-CN" w:bidi="ar"/>
              </w:rPr>
              <w:t>℃；电源</w:t>
            </w:r>
            <w:r>
              <w:rPr>
                <w:rStyle w:val="21"/>
                <w:lang w:val="en-US" w:eastAsia="zh-CN" w:bidi="ar"/>
              </w:rPr>
              <w:t>220V50Hz</w:t>
            </w:r>
            <w:r>
              <w:rPr>
                <w:rStyle w:val="23"/>
                <w:lang w:val="en-US" w:eastAsia="zh-CN" w:bidi="ar"/>
              </w:rPr>
              <w:t>，功率：</w:t>
            </w:r>
            <w:r>
              <w:rPr>
                <w:rStyle w:val="21"/>
                <w:lang w:val="en-US" w:eastAsia="zh-CN" w:bidi="ar"/>
              </w:rPr>
              <w:t>≥660W</w:t>
            </w:r>
            <w:r>
              <w:rPr>
                <w:rStyle w:val="23"/>
                <w:lang w:val="en-US" w:eastAsia="zh-CN" w:bidi="ar"/>
              </w:rPr>
              <w:t>；门数：四门；</w:t>
            </w:r>
            <w:r>
              <w:rPr>
                <w:rStyle w:val="21"/>
                <w:lang w:val="en-US" w:eastAsia="zh-CN" w:bidi="ar"/>
              </w:rPr>
              <w:t xml:space="preserve">                                                         2</w:t>
            </w:r>
            <w:r>
              <w:rPr>
                <w:rStyle w:val="23"/>
                <w:lang w:val="en-US" w:eastAsia="zh-CN" w:bidi="ar"/>
              </w:rPr>
              <w:t>、门板、侧板、内板均为不锈钢材质，耐腐蚀、高硬度；配可调节可拆卸网架</w:t>
            </w:r>
            <w:r>
              <w:rPr>
                <w:rStyle w:val="21"/>
                <w:lang w:val="en-US" w:eastAsia="zh-CN" w:bidi="ar"/>
              </w:rPr>
              <w:t>6</w:t>
            </w:r>
            <w:r>
              <w:rPr>
                <w:rStyle w:val="23"/>
                <w:lang w:val="en-US" w:eastAsia="zh-CN" w:bidi="ar"/>
              </w:rPr>
              <w:t>个，可放置</w:t>
            </w:r>
            <w:r>
              <w:rPr>
                <w:rStyle w:val="21"/>
                <w:lang w:val="en-US" w:eastAsia="zh-CN" w:bidi="ar"/>
              </w:rPr>
              <w:t>1/1</w:t>
            </w:r>
            <w:r>
              <w:rPr>
                <w:rStyle w:val="23"/>
                <w:lang w:val="en-US" w:eastAsia="zh-CN" w:bidi="ar"/>
              </w:rPr>
              <w:t>或</w:t>
            </w:r>
            <w:r>
              <w:rPr>
                <w:rStyle w:val="21"/>
                <w:lang w:val="en-US" w:eastAsia="zh-CN" w:bidi="ar"/>
              </w:rPr>
              <w:t>2/1GN</w:t>
            </w:r>
            <w:r>
              <w:rPr>
                <w:rStyle w:val="23"/>
                <w:lang w:val="en-US" w:eastAsia="zh-CN" w:bidi="ar"/>
              </w:rPr>
              <w:t>盆；带可刹停万向脚轮；带除霜水自蒸发系统，无需接地漏；</w:t>
            </w:r>
            <w:r>
              <w:rPr>
                <w:rStyle w:val="21"/>
                <w:lang w:val="en-US" w:eastAsia="zh-CN" w:bidi="ar"/>
              </w:rPr>
              <w:br w:type="textWrapping"/>
            </w:r>
            <w:r>
              <w:rPr>
                <w:rStyle w:val="21"/>
                <w:lang w:val="en-US" w:eastAsia="zh-CN" w:bidi="ar"/>
              </w:rPr>
              <w:t>3</w:t>
            </w:r>
            <w:r>
              <w:rPr>
                <w:rStyle w:val="23"/>
                <w:lang w:val="en-US" w:eastAsia="zh-CN" w:bidi="ar"/>
              </w:rPr>
              <w:t>、</w:t>
            </w:r>
            <w:r>
              <w:rPr>
                <w:rStyle w:val="21"/>
                <w:lang w:val="en-US" w:eastAsia="zh-CN" w:bidi="ar"/>
              </w:rPr>
              <w:t xml:space="preserve"> </w:t>
            </w:r>
            <w:r>
              <w:rPr>
                <w:rStyle w:val="23"/>
                <w:lang w:val="en-US" w:eastAsia="zh-CN" w:bidi="ar"/>
              </w:rPr>
              <w:t>在实验室</w:t>
            </w:r>
            <w:r>
              <w:rPr>
                <w:rStyle w:val="21"/>
                <w:lang w:val="en-US" w:eastAsia="zh-CN" w:bidi="ar"/>
              </w:rPr>
              <w:t>38</w:t>
            </w:r>
            <w:r>
              <w:rPr>
                <w:rStyle w:val="23"/>
                <w:lang w:val="en-US" w:eastAsia="zh-CN" w:bidi="ar"/>
              </w:rPr>
              <w:t>度的极端温度环境下也能正常制冷；稳定的制冷系统；使用环保冷媒，使用冷媒用量体积容积更小，更节能；箱体整体发泡，柜体厚度</w:t>
            </w:r>
            <w:r>
              <w:rPr>
                <w:rStyle w:val="21"/>
                <w:lang w:val="en-US" w:eastAsia="zh-CN" w:bidi="ar"/>
              </w:rPr>
              <w:t>≥50mm</w:t>
            </w:r>
            <w:r>
              <w:rPr>
                <w:rStyle w:val="23"/>
                <w:lang w:val="en-US" w:eastAsia="zh-CN" w:bidi="ar"/>
              </w:rPr>
              <w:t>，保温效果更好；</w:t>
            </w:r>
            <w:r>
              <w:rPr>
                <w:rStyle w:val="21"/>
                <w:lang w:val="en-US" w:eastAsia="zh-CN" w:bidi="ar"/>
              </w:rPr>
              <w:t xml:space="preserve"> </w:t>
            </w:r>
            <w:r>
              <w:rPr>
                <w:rStyle w:val="21"/>
                <w:lang w:val="en-US" w:eastAsia="zh-CN" w:bidi="ar"/>
              </w:rPr>
              <w:br w:type="textWrapping"/>
            </w:r>
            <w:r>
              <w:rPr>
                <w:rStyle w:val="21"/>
                <w:lang w:val="en-US" w:eastAsia="zh-CN" w:bidi="ar"/>
              </w:rPr>
              <w:t>▲4</w:t>
            </w:r>
            <w:r>
              <w:rPr>
                <w:rStyle w:val="23"/>
                <w:lang w:val="en-US" w:eastAsia="zh-CN" w:bidi="ar"/>
              </w:rPr>
              <w:t>、产品符合（包括但不限于）：依据</w:t>
            </w:r>
            <w:r>
              <w:rPr>
                <w:rStyle w:val="21"/>
                <w:lang w:val="en-US" w:eastAsia="zh-CN" w:bidi="ar"/>
              </w:rPr>
              <w:t>GB/T 17626.2-2018</w:t>
            </w:r>
            <w:r>
              <w:rPr>
                <w:rStyle w:val="23"/>
                <w:lang w:val="en-US" w:eastAsia="zh-CN" w:bidi="ar"/>
              </w:rPr>
              <w:t>、</w:t>
            </w:r>
            <w:r>
              <w:rPr>
                <w:rStyle w:val="21"/>
                <w:lang w:val="en-US" w:eastAsia="zh-CN" w:bidi="ar"/>
              </w:rPr>
              <w:t>GB/T 17626.3-2023</w:t>
            </w:r>
            <w:r>
              <w:rPr>
                <w:rStyle w:val="23"/>
                <w:lang w:val="en-US" w:eastAsia="zh-CN" w:bidi="ar"/>
              </w:rPr>
              <w:t>、</w:t>
            </w:r>
            <w:r>
              <w:rPr>
                <w:rStyle w:val="21"/>
                <w:lang w:val="en-US" w:eastAsia="zh-CN" w:bidi="ar"/>
              </w:rPr>
              <w:t>GB/T 17626.4-2018</w:t>
            </w:r>
            <w:r>
              <w:rPr>
                <w:rStyle w:val="23"/>
                <w:lang w:val="en-US" w:eastAsia="zh-CN" w:bidi="ar"/>
              </w:rPr>
              <w:t>、</w:t>
            </w:r>
            <w:r>
              <w:rPr>
                <w:rStyle w:val="21"/>
                <w:lang w:val="en-US" w:eastAsia="zh-CN" w:bidi="ar"/>
              </w:rPr>
              <w:t>GB/T 17626.5-2019</w:t>
            </w:r>
            <w:r>
              <w:rPr>
                <w:rStyle w:val="23"/>
                <w:lang w:val="en-US" w:eastAsia="zh-CN" w:bidi="ar"/>
              </w:rPr>
              <w:t>、</w:t>
            </w:r>
            <w:r>
              <w:rPr>
                <w:rStyle w:val="21"/>
                <w:lang w:val="en-US" w:eastAsia="zh-CN" w:bidi="ar"/>
              </w:rPr>
              <w:t>GB/T 17626.6-2017</w:t>
            </w:r>
            <w:r>
              <w:rPr>
                <w:rStyle w:val="23"/>
                <w:lang w:val="en-US" w:eastAsia="zh-CN" w:bidi="ar"/>
              </w:rPr>
              <w:t>、</w:t>
            </w:r>
            <w:r>
              <w:rPr>
                <w:rStyle w:val="21"/>
                <w:lang w:val="en-US" w:eastAsia="zh-CN" w:bidi="ar"/>
              </w:rPr>
              <w:t>GB/T 17626.11-2023</w:t>
            </w:r>
            <w:r>
              <w:rPr>
                <w:rStyle w:val="23"/>
                <w:lang w:val="en-US" w:eastAsia="zh-CN" w:bidi="ar"/>
              </w:rPr>
              <w:t>、</w:t>
            </w:r>
            <w:r>
              <w:rPr>
                <w:rStyle w:val="21"/>
                <w:lang w:val="en-US" w:eastAsia="zh-CN" w:bidi="ar"/>
              </w:rPr>
              <w:t>GB/T 17626.12-2023</w:t>
            </w:r>
            <w:r>
              <w:rPr>
                <w:rStyle w:val="23"/>
                <w:lang w:val="en-US" w:eastAsia="zh-CN" w:bidi="ar"/>
              </w:rPr>
              <w:t>等标准进行电磁兼容检测，检测结果合格且性能等级至少满足</w:t>
            </w:r>
            <w:r>
              <w:rPr>
                <w:rStyle w:val="21"/>
                <w:lang w:val="en-US" w:eastAsia="zh-CN" w:bidi="ar"/>
              </w:rPr>
              <w:t>B</w:t>
            </w:r>
            <w:r>
              <w:rPr>
                <w:rStyle w:val="23"/>
                <w:lang w:val="en-US" w:eastAsia="zh-CN" w:bidi="ar"/>
              </w:rPr>
              <w:t>级；按</w:t>
            </w:r>
            <w:r>
              <w:rPr>
                <w:rStyle w:val="21"/>
                <w:lang w:val="en-US" w:eastAsia="zh-CN" w:bidi="ar"/>
              </w:rPr>
              <w:t>GB/T2423.3-2016</w:t>
            </w:r>
            <w:r>
              <w:rPr>
                <w:rStyle w:val="23"/>
                <w:lang w:val="en-US" w:eastAsia="zh-CN" w:bidi="ar"/>
              </w:rPr>
              <w:t>标准进行持续时间为</w:t>
            </w:r>
            <w:r>
              <w:rPr>
                <w:rStyle w:val="21"/>
                <w:lang w:val="en-US" w:eastAsia="zh-CN" w:bidi="ar"/>
              </w:rPr>
              <w:t>24h</w:t>
            </w:r>
            <w:r>
              <w:rPr>
                <w:rStyle w:val="23"/>
                <w:lang w:val="en-US" w:eastAsia="zh-CN" w:bidi="ar"/>
              </w:rPr>
              <w:t>的恒定湿热试验，温度（</w:t>
            </w:r>
            <w:r>
              <w:rPr>
                <w:rStyle w:val="21"/>
                <w:lang w:val="en-US" w:eastAsia="zh-CN" w:bidi="ar"/>
              </w:rPr>
              <w:t>40±2</w:t>
            </w:r>
            <w:r>
              <w:rPr>
                <w:rStyle w:val="23"/>
                <w:lang w:val="en-US" w:eastAsia="zh-CN" w:bidi="ar"/>
              </w:rPr>
              <w:t>）℃，相对湿度（</w:t>
            </w:r>
            <w:r>
              <w:rPr>
                <w:rStyle w:val="21"/>
                <w:lang w:val="en-US" w:eastAsia="zh-CN" w:bidi="ar"/>
              </w:rPr>
              <w:t>93±3</w:t>
            </w:r>
            <w:r>
              <w:rPr>
                <w:rStyle w:val="23"/>
                <w:lang w:val="en-US" w:eastAsia="zh-CN" w:bidi="ar"/>
              </w:rPr>
              <w:t>）％</w:t>
            </w:r>
            <w:r>
              <w:rPr>
                <w:rStyle w:val="21"/>
                <w:lang w:val="en-US" w:eastAsia="zh-CN" w:bidi="ar"/>
              </w:rPr>
              <w:t>RH</w:t>
            </w:r>
            <w:r>
              <w:rPr>
                <w:rStyle w:val="23"/>
                <w:lang w:val="en-US" w:eastAsia="zh-CN" w:bidi="ar"/>
              </w:rPr>
              <w:t>，试验结束后样品应能正常工作；按</w:t>
            </w:r>
            <w:r>
              <w:rPr>
                <w:rStyle w:val="21"/>
                <w:lang w:val="en-US" w:eastAsia="zh-CN" w:bidi="ar"/>
              </w:rPr>
              <w:t xml:space="preserve">GB/T2423.4-2008 </w:t>
            </w:r>
            <w:r>
              <w:rPr>
                <w:rStyle w:val="23"/>
                <w:lang w:val="en-US" w:eastAsia="zh-CN" w:bidi="ar"/>
              </w:rPr>
              <w:t>标准进行（</w:t>
            </w:r>
            <w:r>
              <w:rPr>
                <w:rStyle w:val="21"/>
                <w:lang w:val="en-US" w:eastAsia="zh-CN" w:bidi="ar"/>
              </w:rPr>
              <w:t xml:space="preserve">12h+12h </w:t>
            </w:r>
            <w:r>
              <w:rPr>
                <w:rStyle w:val="23"/>
                <w:lang w:val="en-US" w:eastAsia="zh-CN" w:bidi="ar"/>
              </w:rPr>
              <w:t>循环）的交变湿热试验，试验结束后样品应能正常工作；提供第三方检测机构出具的至少带</w:t>
            </w:r>
            <w:r>
              <w:rPr>
                <w:rStyle w:val="21"/>
                <w:lang w:val="en-US" w:eastAsia="zh-CN" w:bidi="ar"/>
              </w:rPr>
              <w:t>CMA</w:t>
            </w:r>
            <w:r>
              <w:rPr>
                <w:rStyle w:val="23"/>
                <w:lang w:val="en-US" w:eastAsia="zh-CN" w:bidi="ar"/>
              </w:rPr>
              <w:t>标识的检验（测）报告佐证本条参数；</w:t>
            </w:r>
            <w:r>
              <w:rPr>
                <w:rStyle w:val="21"/>
                <w:lang w:val="en-US" w:eastAsia="zh-CN" w:bidi="ar"/>
              </w:rPr>
              <w:br w:type="textWrapping"/>
            </w:r>
            <w:r>
              <w:rPr>
                <w:rStyle w:val="21"/>
                <w:lang w:val="en-US" w:eastAsia="zh-CN" w:bidi="ar"/>
              </w:rPr>
              <w:t>▲5</w:t>
            </w:r>
            <w:r>
              <w:rPr>
                <w:rStyle w:val="23"/>
                <w:lang w:val="en-US" w:eastAsia="zh-CN" w:bidi="ar"/>
              </w:rPr>
              <w:t>、蒸发器类型：风冷；净容积：</w:t>
            </w:r>
            <w:r>
              <w:rPr>
                <w:rStyle w:val="21"/>
                <w:lang w:val="en-US" w:eastAsia="zh-CN" w:bidi="ar"/>
              </w:rPr>
              <w:t>≥768L</w:t>
            </w:r>
            <w:r>
              <w:rPr>
                <w:rStyle w:val="23"/>
                <w:lang w:val="en-US" w:eastAsia="zh-CN" w:bidi="ar"/>
              </w:rPr>
              <w:t>；带融霜加热；带防凝露加热；双机双温，冷冻室温度等级不低于</w:t>
            </w:r>
            <w:r>
              <w:rPr>
                <w:rStyle w:val="21"/>
                <w:lang w:val="en-US" w:eastAsia="zh-CN" w:bidi="ar"/>
              </w:rPr>
              <w:t>L3</w:t>
            </w:r>
            <w:r>
              <w:rPr>
                <w:rStyle w:val="23"/>
                <w:lang w:val="en-US" w:eastAsia="zh-CN" w:bidi="ar"/>
              </w:rPr>
              <w:t>级（</w:t>
            </w:r>
            <w:r>
              <w:rPr>
                <w:rStyle w:val="21"/>
                <w:lang w:val="en-US" w:eastAsia="zh-CN" w:bidi="ar"/>
              </w:rPr>
              <w:t>-12</w:t>
            </w:r>
            <w:r>
              <w:rPr>
                <w:rStyle w:val="23"/>
                <w:lang w:val="en-US" w:eastAsia="zh-CN" w:bidi="ar"/>
              </w:rPr>
              <w:t>℃～</w:t>
            </w:r>
            <w:r>
              <w:rPr>
                <w:rStyle w:val="21"/>
                <w:lang w:val="en-US" w:eastAsia="zh-CN" w:bidi="ar"/>
              </w:rPr>
              <w:t>-15</w:t>
            </w:r>
            <w:r>
              <w:rPr>
                <w:rStyle w:val="23"/>
                <w:lang w:val="en-US" w:eastAsia="zh-CN" w:bidi="ar"/>
              </w:rPr>
              <w:t>℃）、冷藏室温度等级不低于</w:t>
            </w:r>
            <w:r>
              <w:rPr>
                <w:rStyle w:val="21"/>
                <w:lang w:val="en-US" w:eastAsia="zh-CN" w:bidi="ar"/>
              </w:rPr>
              <w:t>H2</w:t>
            </w:r>
            <w:r>
              <w:rPr>
                <w:rStyle w:val="23"/>
                <w:lang w:val="en-US" w:eastAsia="zh-CN" w:bidi="ar"/>
              </w:rPr>
              <w:t>级（</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℃）标准下，总能量消耗：</w:t>
            </w:r>
            <w:r>
              <w:rPr>
                <w:rStyle w:val="21"/>
                <w:lang w:val="en-US" w:eastAsia="zh-CN" w:bidi="ar"/>
              </w:rPr>
              <w:t>≤5.12kwh/24h</w:t>
            </w:r>
            <w:r>
              <w:rPr>
                <w:rStyle w:val="23"/>
                <w:lang w:val="en-US" w:eastAsia="zh-CN" w:bidi="ar"/>
              </w:rPr>
              <w:t>，能效等级达到</w:t>
            </w:r>
            <w:r>
              <w:rPr>
                <w:rStyle w:val="21"/>
                <w:lang w:val="en-US" w:eastAsia="zh-CN" w:bidi="ar"/>
              </w:rPr>
              <w:t>1</w:t>
            </w:r>
            <w:r>
              <w:rPr>
                <w:rStyle w:val="23"/>
                <w:lang w:val="en-US" w:eastAsia="zh-CN" w:bidi="ar"/>
              </w:rPr>
              <w:t>级，提供能源效率检测报告佐证本条参数；</w:t>
            </w:r>
          </w:p>
        </w:tc>
        <w:tc>
          <w:tcPr>
            <w:tcW w:w="450" w:type="dxa"/>
            <w:shd w:val="clear" w:color="auto" w:fill="auto"/>
            <w:vAlign w:val="center"/>
          </w:tcPr>
          <w:p w14:paraId="0C9C6A0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2EC6B9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400D3F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E586C4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E536AF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5C1971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8006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F18546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Ac</w:t>
            </w:r>
          </w:p>
        </w:tc>
        <w:tc>
          <w:tcPr>
            <w:tcW w:w="0" w:type="auto"/>
            <w:shd w:val="clear" w:color="auto" w:fill="auto"/>
            <w:vAlign w:val="center"/>
          </w:tcPr>
          <w:p w14:paraId="335F1B0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原料常温库</w:t>
            </w:r>
          </w:p>
        </w:tc>
        <w:tc>
          <w:tcPr>
            <w:tcW w:w="0" w:type="auto"/>
            <w:shd w:val="clear" w:color="auto" w:fill="auto"/>
            <w:vAlign w:val="center"/>
          </w:tcPr>
          <w:p w14:paraId="1EE1E9AB">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5DFDB83E">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3E003BCF">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38318FDF">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63AB238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7FCC30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1DEF06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85A575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7C42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BEF999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Ac01</w:t>
            </w:r>
          </w:p>
        </w:tc>
        <w:tc>
          <w:tcPr>
            <w:tcW w:w="0" w:type="auto"/>
            <w:shd w:val="clear" w:color="auto" w:fill="auto"/>
            <w:vAlign w:val="center"/>
          </w:tcPr>
          <w:p w14:paraId="2B7572F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41183A0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4B54627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5A04FD0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167E1C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90F782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ACA1CE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28C885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579A60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E4C8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036388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Ac02</w:t>
            </w:r>
          </w:p>
        </w:tc>
        <w:tc>
          <w:tcPr>
            <w:tcW w:w="0" w:type="auto"/>
            <w:shd w:val="clear" w:color="auto" w:fill="auto"/>
            <w:vAlign w:val="center"/>
          </w:tcPr>
          <w:p w14:paraId="003B90C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四层平板货架</w:t>
            </w:r>
          </w:p>
        </w:tc>
        <w:tc>
          <w:tcPr>
            <w:tcW w:w="0" w:type="auto"/>
            <w:shd w:val="clear" w:color="auto" w:fill="auto"/>
            <w:vAlign w:val="center"/>
          </w:tcPr>
          <w:p w14:paraId="4FAAC28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1200*500*1550</w:t>
            </w:r>
          </w:p>
        </w:tc>
        <w:tc>
          <w:tcPr>
            <w:tcW w:w="0" w:type="auto"/>
            <w:shd w:val="clear" w:color="auto" w:fill="auto"/>
            <w:vAlign w:val="center"/>
          </w:tcPr>
          <w:p w14:paraId="0F065FD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1.规格：1200×500×1550mm；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★2.层板采用≥1.0mm不锈钢制作；支撑立柱采用38×38×≥1.2mm不锈钢管制作；台脚处立管采用φ38×≥1.2mm不锈钢管连可调节高度±20mm子弹脚。</w:t>
            </w:r>
          </w:p>
        </w:tc>
        <w:tc>
          <w:tcPr>
            <w:tcW w:w="450" w:type="dxa"/>
            <w:shd w:val="clear" w:color="auto" w:fill="auto"/>
            <w:vAlign w:val="center"/>
          </w:tcPr>
          <w:p w14:paraId="2FF9AE9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152CA7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1068F55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F5F65B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B1CDF2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7AB47F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706B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CE5AA7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Ac03</w:t>
            </w:r>
          </w:p>
        </w:tc>
        <w:tc>
          <w:tcPr>
            <w:tcW w:w="0" w:type="auto"/>
            <w:shd w:val="clear" w:color="auto" w:fill="auto"/>
            <w:vAlign w:val="center"/>
          </w:tcPr>
          <w:p w14:paraId="537A904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双温四门高身柜</w:t>
            </w:r>
          </w:p>
        </w:tc>
        <w:tc>
          <w:tcPr>
            <w:tcW w:w="0" w:type="auto"/>
            <w:shd w:val="clear" w:color="auto" w:fill="auto"/>
            <w:vAlign w:val="center"/>
          </w:tcPr>
          <w:p w14:paraId="219F37A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1220*760*1980</w:t>
            </w:r>
          </w:p>
        </w:tc>
        <w:tc>
          <w:tcPr>
            <w:tcW w:w="0" w:type="auto"/>
            <w:shd w:val="clear" w:color="auto" w:fill="auto"/>
            <w:vAlign w:val="center"/>
          </w:tcPr>
          <w:p w14:paraId="0ED59AF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w:t>
            </w:r>
            <w:r>
              <w:rPr>
                <w:rStyle w:val="21"/>
                <w:lang w:val="en-US" w:eastAsia="zh-CN" w:bidi="ar"/>
              </w:rPr>
              <w:t xml:space="preserve"> </w:t>
            </w:r>
            <w:r>
              <w:rPr>
                <w:rStyle w:val="23"/>
                <w:lang w:val="en-US" w:eastAsia="zh-CN" w:bidi="ar"/>
              </w:rPr>
              <w:t>尺寸：</w:t>
            </w:r>
            <w:r>
              <w:rPr>
                <w:rStyle w:val="21"/>
                <w:lang w:val="en-US" w:eastAsia="zh-CN" w:bidi="ar"/>
              </w:rPr>
              <w:t>≥1200*700*1950</w:t>
            </w:r>
            <w:r>
              <w:rPr>
                <w:rStyle w:val="23"/>
                <w:lang w:val="en-US" w:eastAsia="zh-CN" w:bidi="ar"/>
              </w:rPr>
              <w:t>（</w:t>
            </w:r>
            <w:r>
              <w:rPr>
                <w:rStyle w:val="21"/>
                <w:lang w:val="en-US" w:eastAsia="zh-CN" w:bidi="ar"/>
              </w:rPr>
              <w:t>mm</w:t>
            </w:r>
            <w:r>
              <w:rPr>
                <w:rStyle w:val="23"/>
                <w:lang w:val="en-US" w:eastAsia="zh-CN" w:bidi="ar"/>
              </w:rPr>
              <w:t>）；冷藏温度（指可设定温度）：</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℃；冷冻温度（指可设定温度）：</w:t>
            </w:r>
            <w:r>
              <w:rPr>
                <w:rStyle w:val="21"/>
                <w:lang w:val="en-US" w:eastAsia="zh-CN" w:bidi="ar"/>
              </w:rPr>
              <w:t>-10</w:t>
            </w:r>
            <w:r>
              <w:rPr>
                <w:rStyle w:val="23"/>
                <w:lang w:val="en-US" w:eastAsia="zh-CN" w:bidi="ar"/>
              </w:rPr>
              <w:t>℃～</w:t>
            </w:r>
            <w:r>
              <w:rPr>
                <w:rStyle w:val="21"/>
                <w:lang w:val="en-US" w:eastAsia="zh-CN" w:bidi="ar"/>
              </w:rPr>
              <w:t>-18</w:t>
            </w:r>
            <w:r>
              <w:rPr>
                <w:rStyle w:val="23"/>
                <w:lang w:val="en-US" w:eastAsia="zh-CN" w:bidi="ar"/>
              </w:rPr>
              <w:t>℃；电源</w:t>
            </w:r>
            <w:r>
              <w:rPr>
                <w:rStyle w:val="21"/>
                <w:lang w:val="en-US" w:eastAsia="zh-CN" w:bidi="ar"/>
              </w:rPr>
              <w:t>220V50Hz</w:t>
            </w:r>
            <w:r>
              <w:rPr>
                <w:rStyle w:val="23"/>
                <w:lang w:val="en-US" w:eastAsia="zh-CN" w:bidi="ar"/>
              </w:rPr>
              <w:t>，功率：</w:t>
            </w:r>
            <w:r>
              <w:rPr>
                <w:rStyle w:val="21"/>
                <w:lang w:val="en-US" w:eastAsia="zh-CN" w:bidi="ar"/>
              </w:rPr>
              <w:t>≥660W</w:t>
            </w:r>
            <w:r>
              <w:rPr>
                <w:rStyle w:val="23"/>
                <w:lang w:val="en-US" w:eastAsia="zh-CN" w:bidi="ar"/>
              </w:rPr>
              <w:t>；门数：四门；</w:t>
            </w:r>
            <w:r>
              <w:rPr>
                <w:rStyle w:val="21"/>
                <w:lang w:val="en-US" w:eastAsia="zh-CN" w:bidi="ar"/>
              </w:rPr>
              <w:t xml:space="preserve">                                                         2</w:t>
            </w:r>
            <w:r>
              <w:rPr>
                <w:rStyle w:val="23"/>
                <w:lang w:val="en-US" w:eastAsia="zh-CN" w:bidi="ar"/>
              </w:rPr>
              <w:t>、门板、侧板、内板均为不锈钢材质，耐腐蚀、高硬度；配可调节可拆卸网架</w:t>
            </w:r>
            <w:r>
              <w:rPr>
                <w:rStyle w:val="21"/>
                <w:lang w:val="en-US" w:eastAsia="zh-CN" w:bidi="ar"/>
              </w:rPr>
              <w:t>6</w:t>
            </w:r>
            <w:r>
              <w:rPr>
                <w:rStyle w:val="23"/>
                <w:lang w:val="en-US" w:eastAsia="zh-CN" w:bidi="ar"/>
              </w:rPr>
              <w:t>个，可放置</w:t>
            </w:r>
            <w:r>
              <w:rPr>
                <w:rStyle w:val="21"/>
                <w:lang w:val="en-US" w:eastAsia="zh-CN" w:bidi="ar"/>
              </w:rPr>
              <w:t>1/1</w:t>
            </w:r>
            <w:r>
              <w:rPr>
                <w:rStyle w:val="23"/>
                <w:lang w:val="en-US" w:eastAsia="zh-CN" w:bidi="ar"/>
              </w:rPr>
              <w:t>或</w:t>
            </w:r>
            <w:r>
              <w:rPr>
                <w:rStyle w:val="21"/>
                <w:lang w:val="en-US" w:eastAsia="zh-CN" w:bidi="ar"/>
              </w:rPr>
              <w:t>2/1GN</w:t>
            </w:r>
            <w:r>
              <w:rPr>
                <w:rStyle w:val="23"/>
                <w:lang w:val="en-US" w:eastAsia="zh-CN" w:bidi="ar"/>
              </w:rPr>
              <w:t>盆；带可刹停万向脚轮；带除霜水自蒸发系统，无需接地漏；</w:t>
            </w:r>
            <w:r>
              <w:rPr>
                <w:rStyle w:val="21"/>
                <w:lang w:val="en-US" w:eastAsia="zh-CN" w:bidi="ar"/>
              </w:rPr>
              <w:br w:type="textWrapping"/>
            </w:r>
            <w:r>
              <w:rPr>
                <w:rStyle w:val="21"/>
                <w:lang w:val="en-US" w:eastAsia="zh-CN" w:bidi="ar"/>
              </w:rPr>
              <w:t>3</w:t>
            </w:r>
            <w:r>
              <w:rPr>
                <w:rStyle w:val="23"/>
                <w:lang w:val="en-US" w:eastAsia="zh-CN" w:bidi="ar"/>
              </w:rPr>
              <w:t>、</w:t>
            </w:r>
            <w:r>
              <w:rPr>
                <w:rStyle w:val="21"/>
                <w:lang w:val="en-US" w:eastAsia="zh-CN" w:bidi="ar"/>
              </w:rPr>
              <w:t xml:space="preserve"> </w:t>
            </w:r>
            <w:r>
              <w:rPr>
                <w:rStyle w:val="23"/>
                <w:lang w:val="en-US" w:eastAsia="zh-CN" w:bidi="ar"/>
              </w:rPr>
              <w:t>在实验室</w:t>
            </w:r>
            <w:r>
              <w:rPr>
                <w:rStyle w:val="21"/>
                <w:lang w:val="en-US" w:eastAsia="zh-CN" w:bidi="ar"/>
              </w:rPr>
              <w:t>38</w:t>
            </w:r>
            <w:r>
              <w:rPr>
                <w:rStyle w:val="23"/>
                <w:lang w:val="en-US" w:eastAsia="zh-CN" w:bidi="ar"/>
              </w:rPr>
              <w:t>度的极端温度环境下也能正常制冷；稳定的制冷系统；使用环保冷媒，使用冷媒用量体积容积更小，更节能；箱体整体发泡，柜体厚度</w:t>
            </w:r>
            <w:r>
              <w:rPr>
                <w:rStyle w:val="21"/>
                <w:lang w:val="en-US" w:eastAsia="zh-CN" w:bidi="ar"/>
              </w:rPr>
              <w:t>≥50mm</w:t>
            </w:r>
            <w:r>
              <w:rPr>
                <w:rStyle w:val="23"/>
                <w:lang w:val="en-US" w:eastAsia="zh-CN" w:bidi="ar"/>
              </w:rPr>
              <w:t>，保温效果更好；</w:t>
            </w:r>
            <w:r>
              <w:rPr>
                <w:rStyle w:val="21"/>
                <w:lang w:val="en-US" w:eastAsia="zh-CN" w:bidi="ar"/>
              </w:rPr>
              <w:t xml:space="preserve"> </w:t>
            </w:r>
            <w:r>
              <w:rPr>
                <w:rStyle w:val="21"/>
                <w:lang w:val="en-US" w:eastAsia="zh-CN" w:bidi="ar"/>
              </w:rPr>
              <w:br w:type="textWrapping"/>
            </w:r>
            <w:r>
              <w:rPr>
                <w:rStyle w:val="21"/>
                <w:lang w:val="en-US" w:eastAsia="zh-CN" w:bidi="ar"/>
              </w:rPr>
              <w:t>▲4</w:t>
            </w:r>
            <w:r>
              <w:rPr>
                <w:rStyle w:val="23"/>
                <w:lang w:val="en-US" w:eastAsia="zh-CN" w:bidi="ar"/>
              </w:rPr>
              <w:t>、产品符合（包括但不限于）：依据</w:t>
            </w:r>
            <w:r>
              <w:rPr>
                <w:rStyle w:val="21"/>
                <w:lang w:val="en-US" w:eastAsia="zh-CN" w:bidi="ar"/>
              </w:rPr>
              <w:t>GB/T 17626.2-2018</w:t>
            </w:r>
            <w:r>
              <w:rPr>
                <w:rStyle w:val="23"/>
                <w:lang w:val="en-US" w:eastAsia="zh-CN" w:bidi="ar"/>
              </w:rPr>
              <w:t>、</w:t>
            </w:r>
            <w:r>
              <w:rPr>
                <w:rStyle w:val="21"/>
                <w:lang w:val="en-US" w:eastAsia="zh-CN" w:bidi="ar"/>
              </w:rPr>
              <w:t>GB/T 17626.3-2023</w:t>
            </w:r>
            <w:r>
              <w:rPr>
                <w:rStyle w:val="23"/>
                <w:lang w:val="en-US" w:eastAsia="zh-CN" w:bidi="ar"/>
              </w:rPr>
              <w:t>、</w:t>
            </w:r>
            <w:r>
              <w:rPr>
                <w:rStyle w:val="21"/>
                <w:lang w:val="en-US" w:eastAsia="zh-CN" w:bidi="ar"/>
              </w:rPr>
              <w:t>GB/T 17626.4-2018</w:t>
            </w:r>
            <w:r>
              <w:rPr>
                <w:rStyle w:val="23"/>
                <w:lang w:val="en-US" w:eastAsia="zh-CN" w:bidi="ar"/>
              </w:rPr>
              <w:t>、</w:t>
            </w:r>
            <w:r>
              <w:rPr>
                <w:rStyle w:val="21"/>
                <w:lang w:val="en-US" w:eastAsia="zh-CN" w:bidi="ar"/>
              </w:rPr>
              <w:t>GB/T 17626.5-2019</w:t>
            </w:r>
            <w:r>
              <w:rPr>
                <w:rStyle w:val="23"/>
                <w:lang w:val="en-US" w:eastAsia="zh-CN" w:bidi="ar"/>
              </w:rPr>
              <w:t>、</w:t>
            </w:r>
            <w:r>
              <w:rPr>
                <w:rStyle w:val="21"/>
                <w:lang w:val="en-US" w:eastAsia="zh-CN" w:bidi="ar"/>
              </w:rPr>
              <w:t>GB/T 17626.6-2017</w:t>
            </w:r>
            <w:r>
              <w:rPr>
                <w:rStyle w:val="23"/>
                <w:lang w:val="en-US" w:eastAsia="zh-CN" w:bidi="ar"/>
              </w:rPr>
              <w:t>、</w:t>
            </w:r>
            <w:r>
              <w:rPr>
                <w:rStyle w:val="21"/>
                <w:lang w:val="en-US" w:eastAsia="zh-CN" w:bidi="ar"/>
              </w:rPr>
              <w:t>GB/T 17626.11-2023</w:t>
            </w:r>
            <w:r>
              <w:rPr>
                <w:rStyle w:val="23"/>
                <w:lang w:val="en-US" w:eastAsia="zh-CN" w:bidi="ar"/>
              </w:rPr>
              <w:t>、</w:t>
            </w:r>
            <w:r>
              <w:rPr>
                <w:rStyle w:val="21"/>
                <w:lang w:val="en-US" w:eastAsia="zh-CN" w:bidi="ar"/>
              </w:rPr>
              <w:t>GB/T 17626.12-2023</w:t>
            </w:r>
            <w:r>
              <w:rPr>
                <w:rStyle w:val="23"/>
                <w:lang w:val="en-US" w:eastAsia="zh-CN" w:bidi="ar"/>
              </w:rPr>
              <w:t>等标准进行电磁兼容检测，检测结果合格且性能等级至少满足</w:t>
            </w:r>
            <w:r>
              <w:rPr>
                <w:rStyle w:val="21"/>
                <w:lang w:val="en-US" w:eastAsia="zh-CN" w:bidi="ar"/>
              </w:rPr>
              <w:t>B</w:t>
            </w:r>
            <w:r>
              <w:rPr>
                <w:rStyle w:val="23"/>
                <w:lang w:val="en-US" w:eastAsia="zh-CN" w:bidi="ar"/>
              </w:rPr>
              <w:t>级；按</w:t>
            </w:r>
            <w:r>
              <w:rPr>
                <w:rStyle w:val="21"/>
                <w:lang w:val="en-US" w:eastAsia="zh-CN" w:bidi="ar"/>
              </w:rPr>
              <w:t>GB/T2423.3-2016</w:t>
            </w:r>
            <w:r>
              <w:rPr>
                <w:rStyle w:val="23"/>
                <w:lang w:val="en-US" w:eastAsia="zh-CN" w:bidi="ar"/>
              </w:rPr>
              <w:t>标准进行持续时间为</w:t>
            </w:r>
            <w:r>
              <w:rPr>
                <w:rStyle w:val="21"/>
                <w:lang w:val="en-US" w:eastAsia="zh-CN" w:bidi="ar"/>
              </w:rPr>
              <w:t>24h</w:t>
            </w:r>
            <w:r>
              <w:rPr>
                <w:rStyle w:val="23"/>
                <w:lang w:val="en-US" w:eastAsia="zh-CN" w:bidi="ar"/>
              </w:rPr>
              <w:t>的恒定湿热试验，温度（</w:t>
            </w:r>
            <w:r>
              <w:rPr>
                <w:rStyle w:val="21"/>
                <w:lang w:val="en-US" w:eastAsia="zh-CN" w:bidi="ar"/>
              </w:rPr>
              <w:t>40±2</w:t>
            </w:r>
            <w:r>
              <w:rPr>
                <w:rStyle w:val="23"/>
                <w:lang w:val="en-US" w:eastAsia="zh-CN" w:bidi="ar"/>
              </w:rPr>
              <w:t>）℃，相对湿度（</w:t>
            </w:r>
            <w:r>
              <w:rPr>
                <w:rStyle w:val="21"/>
                <w:lang w:val="en-US" w:eastAsia="zh-CN" w:bidi="ar"/>
              </w:rPr>
              <w:t>93±3</w:t>
            </w:r>
            <w:r>
              <w:rPr>
                <w:rStyle w:val="23"/>
                <w:lang w:val="en-US" w:eastAsia="zh-CN" w:bidi="ar"/>
              </w:rPr>
              <w:t>）％</w:t>
            </w:r>
            <w:r>
              <w:rPr>
                <w:rStyle w:val="21"/>
                <w:lang w:val="en-US" w:eastAsia="zh-CN" w:bidi="ar"/>
              </w:rPr>
              <w:t>RH</w:t>
            </w:r>
            <w:r>
              <w:rPr>
                <w:rStyle w:val="23"/>
                <w:lang w:val="en-US" w:eastAsia="zh-CN" w:bidi="ar"/>
              </w:rPr>
              <w:t>，试验结束后样品应能正常工作；按</w:t>
            </w:r>
            <w:r>
              <w:rPr>
                <w:rStyle w:val="21"/>
                <w:lang w:val="en-US" w:eastAsia="zh-CN" w:bidi="ar"/>
              </w:rPr>
              <w:t xml:space="preserve">GB/T2423.4-2008 </w:t>
            </w:r>
            <w:r>
              <w:rPr>
                <w:rStyle w:val="23"/>
                <w:lang w:val="en-US" w:eastAsia="zh-CN" w:bidi="ar"/>
              </w:rPr>
              <w:t>标准进行（</w:t>
            </w:r>
            <w:r>
              <w:rPr>
                <w:rStyle w:val="21"/>
                <w:lang w:val="en-US" w:eastAsia="zh-CN" w:bidi="ar"/>
              </w:rPr>
              <w:t xml:space="preserve">12h+12h </w:t>
            </w:r>
            <w:r>
              <w:rPr>
                <w:rStyle w:val="23"/>
                <w:lang w:val="en-US" w:eastAsia="zh-CN" w:bidi="ar"/>
              </w:rPr>
              <w:t>循环）的交变湿热试验，试验结束后样品应能正常工作；提供第三方检测机构出具的至少带</w:t>
            </w:r>
            <w:r>
              <w:rPr>
                <w:rStyle w:val="21"/>
                <w:lang w:val="en-US" w:eastAsia="zh-CN" w:bidi="ar"/>
              </w:rPr>
              <w:t>CMA</w:t>
            </w:r>
            <w:r>
              <w:rPr>
                <w:rStyle w:val="23"/>
                <w:lang w:val="en-US" w:eastAsia="zh-CN" w:bidi="ar"/>
              </w:rPr>
              <w:t>标识的检验（测）报告佐证本条参数；</w:t>
            </w:r>
            <w:r>
              <w:rPr>
                <w:rStyle w:val="21"/>
                <w:lang w:val="en-US" w:eastAsia="zh-CN" w:bidi="ar"/>
              </w:rPr>
              <w:br w:type="textWrapping"/>
            </w:r>
            <w:r>
              <w:rPr>
                <w:rStyle w:val="21"/>
                <w:lang w:val="en-US" w:eastAsia="zh-CN" w:bidi="ar"/>
              </w:rPr>
              <w:t>▲5</w:t>
            </w:r>
            <w:r>
              <w:rPr>
                <w:rStyle w:val="23"/>
                <w:lang w:val="en-US" w:eastAsia="zh-CN" w:bidi="ar"/>
              </w:rPr>
              <w:t>、蒸发器类型：风冷；净容积：</w:t>
            </w:r>
            <w:r>
              <w:rPr>
                <w:rStyle w:val="21"/>
                <w:lang w:val="en-US" w:eastAsia="zh-CN" w:bidi="ar"/>
              </w:rPr>
              <w:t>≥768L</w:t>
            </w:r>
            <w:r>
              <w:rPr>
                <w:rStyle w:val="23"/>
                <w:lang w:val="en-US" w:eastAsia="zh-CN" w:bidi="ar"/>
              </w:rPr>
              <w:t>；带融霜加热；带防凝露加热；双机双温，冷冻室温度等级不低于</w:t>
            </w:r>
            <w:r>
              <w:rPr>
                <w:rStyle w:val="21"/>
                <w:lang w:val="en-US" w:eastAsia="zh-CN" w:bidi="ar"/>
              </w:rPr>
              <w:t>L3</w:t>
            </w:r>
            <w:r>
              <w:rPr>
                <w:rStyle w:val="23"/>
                <w:lang w:val="en-US" w:eastAsia="zh-CN" w:bidi="ar"/>
              </w:rPr>
              <w:t>级（</w:t>
            </w:r>
            <w:r>
              <w:rPr>
                <w:rStyle w:val="21"/>
                <w:lang w:val="en-US" w:eastAsia="zh-CN" w:bidi="ar"/>
              </w:rPr>
              <w:t>-12</w:t>
            </w:r>
            <w:r>
              <w:rPr>
                <w:rStyle w:val="23"/>
                <w:lang w:val="en-US" w:eastAsia="zh-CN" w:bidi="ar"/>
              </w:rPr>
              <w:t>℃～</w:t>
            </w:r>
            <w:r>
              <w:rPr>
                <w:rStyle w:val="21"/>
                <w:lang w:val="en-US" w:eastAsia="zh-CN" w:bidi="ar"/>
              </w:rPr>
              <w:t>-15</w:t>
            </w:r>
            <w:r>
              <w:rPr>
                <w:rStyle w:val="23"/>
                <w:lang w:val="en-US" w:eastAsia="zh-CN" w:bidi="ar"/>
              </w:rPr>
              <w:t>℃）、冷藏室温度等级不低于</w:t>
            </w:r>
            <w:r>
              <w:rPr>
                <w:rStyle w:val="21"/>
                <w:lang w:val="en-US" w:eastAsia="zh-CN" w:bidi="ar"/>
              </w:rPr>
              <w:t>H2</w:t>
            </w:r>
            <w:r>
              <w:rPr>
                <w:rStyle w:val="23"/>
                <w:lang w:val="en-US" w:eastAsia="zh-CN" w:bidi="ar"/>
              </w:rPr>
              <w:t>级（</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℃）标准下，总能量消耗：</w:t>
            </w:r>
            <w:r>
              <w:rPr>
                <w:rStyle w:val="21"/>
                <w:lang w:val="en-US" w:eastAsia="zh-CN" w:bidi="ar"/>
              </w:rPr>
              <w:t>≤5.12kwh/24h</w:t>
            </w:r>
            <w:r>
              <w:rPr>
                <w:rStyle w:val="23"/>
                <w:lang w:val="en-US" w:eastAsia="zh-CN" w:bidi="ar"/>
              </w:rPr>
              <w:t>，能效等级达到</w:t>
            </w:r>
            <w:r>
              <w:rPr>
                <w:rStyle w:val="21"/>
                <w:lang w:val="en-US" w:eastAsia="zh-CN" w:bidi="ar"/>
              </w:rPr>
              <w:t>1</w:t>
            </w:r>
            <w:r>
              <w:rPr>
                <w:rStyle w:val="23"/>
                <w:lang w:val="en-US" w:eastAsia="zh-CN" w:bidi="ar"/>
              </w:rPr>
              <w:t>级，提供能源效率检测报告佐证本条参数；</w:t>
            </w:r>
          </w:p>
        </w:tc>
        <w:tc>
          <w:tcPr>
            <w:tcW w:w="450" w:type="dxa"/>
            <w:shd w:val="clear" w:color="auto" w:fill="auto"/>
            <w:vAlign w:val="center"/>
          </w:tcPr>
          <w:p w14:paraId="26E8EA1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7C45AC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0C1CB54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22A609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39E33E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8CF41B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5CC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5B7CB9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Ad</w:t>
            </w:r>
          </w:p>
        </w:tc>
        <w:tc>
          <w:tcPr>
            <w:tcW w:w="0" w:type="auto"/>
            <w:shd w:val="clear" w:color="auto" w:fill="auto"/>
            <w:vAlign w:val="center"/>
          </w:tcPr>
          <w:p w14:paraId="4AA1274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留样间</w:t>
            </w:r>
          </w:p>
        </w:tc>
        <w:tc>
          <w:tcPr>
            <w:tcW w:w="0" w:type="auto"/>
            <w:shd w:val="clear" w:color="auto" w:fill="auto"/>
            <w:vAlign w:val="center"/>
          </w:tcPr>
          <w:p w14:paraId="1F95A043">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597B3F44">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7EF58DD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3C893DCC">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55844EE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40CBFA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EC71A0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3AE0DD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EA46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8AEBA6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Ad01</w:t>
            </w:r>
          </w:p>
        </w:tc>
        <w:tc>
          <w:tcPr>
            <w:tcW w:w="0" w:type="auto"/>
            <w:shd w:val="clear" w:color="auto" w:fill="auto"/>
            <w:vAlign w:val="center"/>
          </w:tcPr>
          <w:p w14:paraId="3BDC98C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双门冷藏展示柜</w:t>
            </w:r>
          </w:p>
        </w:tc>
        <w:tc>
          <w:tcPr>
            <w:tcW w:w="0" w:type="auto"/>
            <w:shd w:val="clear" w:color="auto" w:fill="auto"/>
            <w:vAlign w:val="center"/>
          </w:tcPr>
          <w:p w14:paraId="2423468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1220*760*1980</w:t>
            </w:r>
          </w:p>
        </w:tc>
        <w:tc>
          <w:tcPr>
            <w:tcW w:w="0" w:type="auto"/>
            <w:shd w:val="clear" w:color="auto" w:fill="auto"/>
            <w:vAlign w:val="center"/>
          </w:tcPr>
          <w:p w14:paraId="79F1155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、尺寸：</w:t>
            </w:r>
            <w:r>
              <w:rPr>
                <w:rStyle w:val="21"/>
                <w:lang w:val="en-US" w:eastAsia="zh-CN" w:bidi="ar"/>
              </w:rPr>
              <w:t>≥1200*700*1950</w:t>
            </w:r>
            <w:r>
              <w:rPr>
                <w:rStyle w:val="23"/>
                <w:lang w:val="en-US" w:eastAsia="zh-CN" w:bidi="ar"/>
              </w:rPr>
              <w:t>（</w:t>
            </w:r>
            <w:r>
              <w:rPr>
                <w:rStyle w:val="21"/>
                <w:lang w:val="en-US" w:eastAsia="zh-CN" w:bidi="ar"/>
              </w:rPr>
              <w:t>mm</w:t>
            </w:r>
            <w:r>
              <w:rPr>
                <w:rStyle w:val="23"/>
                <w:lang w:val="en-US" w:eastAsia="zh-CN" w:bidi="ar"/>
              </w:rPr>
              <w:t>）；温度（指可设定温度）：</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℃；电源：</w:t>
            </w:r>
            <w:r>
              <w:rPr>
                <w:rStyle w:val="21"/>
                <w:lang w:val="en-US" w:eastAsia="zh-CN" w:bidi="ar"/>
              </w:rPr>
              <w:t>220V50Hz,</w:t>
            </w:r>
            <w:r>
              <w:rPr>
                <w:rStyle w:val="23"/>
                <w:lang w:val="en-US" w:eastAsia="zh-CN" w:bidi="ar"/>
              </w:rPr>
              <w:t>功率：</w:t>
            </w:r>
            <w:r>
              <w:rPr>
                <w:rStyle w:val="21"/>
                <w:lang w:val="en-US" w:eastAsia="zh-CN" w:bidi="ar"/>
              </w:rPr>
              <w:t>≥320W</w:t>
            </w:r>
            <w:r>
              <w:rPr>
                <w:rStyle w:val="23"/>
                <w:lang w:val="en-US" w:eastAsia="zh-CN" w:bidi="ar"/>
              </w:rPr>
              <w:t>；门数：双门；</w:t>
            </w:r>
            <w:r>
              <w:rPr>
                <w:rStyle w:val="21"/>
                <w:lang w:val="en-US" w:eastAsia="zh-CN" w:bidi="ar"/>
              </w:rPr>
              <w:br w:type="textWrapping"/>
            </w:r>
            <w:r>
              <w:rPr>
                <w:rStyle w:val="21"/>
                <w:lang w:val="en-US" w:eastAsia="zh-CN" w:bidi="ar"/>
              </w:rPr>
              <w:t>2</w:t>
            </w:r>
            <w:r>
              <w:rPr>
                <w:rStyle w:val="23"/>
                <w:lang w:val="en-US" w:eastAsia="zh-CN" w:bidi="ar"/>
              </w:rPr>
              <w:t>、双层钢化玻璃门；侧板、内板均为不锈钢材质，耐腐蚀、高硬度；配可调节可拆卸网架</w:t>
            </w:r>
            <w:r>
              <w:rPr>
                <w:rStyle w:val="21"/>
                <w:lang w:val="en-US" w:eastAsia="zh-CN" w:bidi="ar"/>
              </w:rPr>
              <w:t>6</w:t>
            </w:r>
            <w:r>
              <w:rPr>
                <w:rStyle w:val="23"/>
                <w:lang w:val="en-US" w:eastAsia="zh-CN" w:bidi="ar"/>
              </w:rPr>
              <w:t>个，可放置</w:t>
            </w:r>
            <w:r>
              <w:rPr>
                <w:rStyle w:val="21"/>
                <w:lang w:val="en-US" w:eastAsia="zh-CN" w:bidi="ar"/>
              </w:rPr>
              <w:t>1/1</w:t>
            </w:r>
            <w:r>
              <w:rPr>
                <w:rStyle w:val="23"/>
                <w:lang w:val="en-US" w:eastAsia="zh-CN" w:bidi="ar"/>
              </w:rPr>
              <w:t>或</w:t>
            </w:r>
            <w:r>
              <w:rPr>
                <w:rStyle w:val="21"/>
                <w:lang w:val="en-US" w:eastAsia="zh-CN" w:bidi="ar"/>
              </w:rPr>
              <w:t>2/1GN</w:t>
            </w:r>
            <w:r>
              <w:rPr>
                <w:rStyle w:val="23"/>
                <w:lang w:val="en-US" w:eastAsia="zh-CN" w:bidi="ar"/>
              </w:rPr>
              <w:t>盆；配锁；带可刹停万向脚轮；带除霜水自蒸发系统，无需接地漏；</w:t>
            </w:r>
            <w:r>
              <w:rPr>
                <w:rStyle w:val="21"/>
                <w:lang w:val="en-US" w:eastAsia="zh-CN" w:bidi="ar"/>
              </w:rPr>
              <w:br w:type="textWrapping"/>
            </w:r>
            <w:r>
              <w:rPr>
                <w:rStyle w:val="21"/>
                <w:lang w:val="en-US" w:eastAsia="zh-CN" w:bidi="ar"/>
              </w:rPr>
              <w:t>3</w:t>
            </w:r>
            <w:r>
              <w:rPr>
                <w:rStyle w:val="23"/>
                <w:lang w:val="en-US" w:eastAsia="zh-CN" w:bidi="ar"/>
              </w:rPr>
              <w:t>、在实验室</w:t>
            </w:r>
            <w:r>
              <w:rPr>
                <w:rStyle w:val="21"/>
                <w:lang w:val="en-US" w:eastAsia="zh-CN" w:bidi="ar"/>
              </w:rPr>
              <w:t>38</w:t>
            </w:r>
            <w:r>
              <w:rPr>
                <w:rStyle w:val="23"/>
                <w:lang w:val="en-US" w:eastAsia="zh-CN" w:bidi="ar"/>
              </w:rPr>
              <w:t>度的极端温度环境下也能正常制冷；稳定的制冷系统；使用环保冷媒，冷媒用量体积容积更小，更节能；箱体整体发泡，柜体厚度</w:t>
            </w:r>
            <w:r>
              <w:rPr>
                <w:rStyle w:val="21"/>
                <w:lang w:val="en-US" w:eastAsia="zh-CN" w:bidi="ar"/>
              </w:rPr>
              <w:t>≥50mm</w:t>
            </w:r>
            <w:r>
              <w:rPr>
                <w:rStyle w:val="23"/>
                <w:lang w:val="en-US" w:eastAsia="zh-CN" w:bidi="ar"/>
              </w:rPr>
              <w:t>，保温效果更好；</w:t>
            </w:r>
            <w:r>
              <w:rPr>
                <w:rStyle w:val="21"/>
                <w:lang w:val="en-US" w:eastAsia="zh-CN" w:bidi="ar"/>
              </w:rPr>
              <w:t xml:space="preserve"> </w:t>
            </w:r>
            <w:r>
              <w:rPr>
                <w:rStyle w:val="21"/>
                <w:lang w:val="en-US" w:eastAsia="zh-CN" w:bidi="ar"/>
              </w:rPr>
              <w:br w:type="textWrapping"/>
            </w:r>
            <w:r>
              <w:rPr>
                <w:rStyle w:val="21"/>
                <w:lang w:val="en-US" w:eastAsia="zh-CN" w:bidi="ar"/>
              </w:rPr>
              <w:t>▲4</w:t>
            </w:r>
            <w:r>
              <w:rPr>
                <w:rStyle w:val="23"/>
                <w:lang w:val="en-US" w:eastAsia="zh-CN" w:bidi="ar"/>
              </w:rPr>
              <w:t>、蒸发器类型：风冷；净容积：</w:t>
            </w:r>
            <w:r>
              <w:rPr>
                <w:rStyle w:val="21"/>
                <w:lang w:val="en-US" w:eastAsia="zh-CN" w:bidi="ar"/>
              </w:rPr>
              <w:t>≥860L</w:t>
            </w:r>
            <w:r>
              <w:rPr>
                <w:rStyle w:val="23"/>
                <w:lang w:val="en-US" w:eastAsia="zh-CN" w:bidi="ar"/>
              </w:rPr>
              <w:t>；总展示面积：</w:t>
            </w:r>
            <w:r>
              <w:rPr>
                <w:rStyle w:val="21"/>
                <w:lang w:val="en-US" w:eastAsia="zh-CN" w:bidi="ar"/>
              </w:rPr>
              <w:t>≥1.4</w:t>
            </w:r>
            <w:r>
              <w:rPr>
                <w:rStyle w:val="23"/>
                <w:lang w:val="en-US" w:eastAsia="zh-CN" w:bidi="ar"/>
              </w:rPr>
              <w:t>平方米；带</w:t>
            </w:r>
            <w:r>
              <w:rPr>
                <w:rStyle w:val="21"/>
                <w:lang w:val="en-US" w:eastAsia="zh-CN" w:bidi="ar"/>
              </w:rPr>
              <w:t>LED</w:t>
            </w:r>
            <w:r>
              <w:rPr>
                <w:rStyle w:val="23"/>
                <w:lang w:val="en-US" w:eastAsia="zh-CN" w:bidi="ar"/>
              </w:rPr>
              <w:t>照明灯；冷柜间室温度等级不低于</w:t>
            </w:r>
            <w:r>
              <w:rPr>
                <w:rStyle w:val="21"/>
                <w:lang w:val="en-US" w:eastAsia="zh-CN" w:bidi="ar"/>
              </w:rPr>
              <w:t>H2</w:t>
            </w:r>
            <w:r>
              <w:rPr>
                <w:rStyle w:val="23"/>
                <w:lang w:val="en-US" w:eastAsia="zh-CN" w:bidi="ar"/>
              </w:rPr>
              <w:t>级（</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℃）标准下，总能量消耗：</w:t>
            </w:r>
            <w:r>
              <w:rPr>
                <w:rStyle w:val="21"/>
                <w:lang w:val="en-US" w:eastAsia="zh-CN" w:bidi="ar"/>
              </w:rPr>
              <w:t>≤4.52kwh/24h</w:t>
            </w:r>
            <w:r>
              <w:rPr>
                <w:rStyle w:val="23"/>
                <w:lang w:val="en-US" w:eastAsia="zh-CN" w:bidi="ar"/>
              </w:rPr>
              <w:t>，能效等级达到</w:t>
            </w:r>
            <w:r>
              <w:rPr>
                <w:rStyle w:val="21"/>
                <w:lang w:val="en-US" w:eastAsia="zh-CN" w:bidi="ar"/>
              </w:rPr>
              <w:t>1</w:t>
            </w:r>
            <w:r>
              <w:rPr>
                <w:rStyle w:val="23"/>
                <w:lang w:val="en-US" w:eastAsia="zh-CN" w:bidi="ar"/>
              </w:rPr>
              <w:t>级，提供能源效率检测报告佐证本条参数；</w:t>
            </w:r>
          </w:p>
        </w:tc>
        <w:tc>
          <w:tcPr>
            <w:tcW w:w="450" w:type="dxa"/>
            <w:shd w:val="clear" w:color="auto" w:fill="auto"/>
            <w:vAlign w:val="center"/>
          </w:tcPr>
          <w:p w14:paraId="17D3F20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9663EB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5511AB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BA888C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71FBC6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103D54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4D3D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CCD856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Ad02</w:t>
            </w:r>
          </w:p>
        </w:tc>
        <w:tc>
          <w:tcPr>
            <w:tcW w:w="0" w:type="auto"/>
            <w:shd w:val="clear" w:color="auto" w:fill="auto"/>
            <w:vAlign w:val="center"/>
          </w:tcPr>
          <w:p w14:paraId="1326C30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7C1E0AD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0EB3928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40CE80C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E47805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F5B025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E66C46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EDBBDB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17B66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8393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32A1B4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Ae</w:t>
            </w:r>
          </w:p>
        </w:tc>
        <w:tc>
          <w:tcPr>
            <w:tcW w:w="0" w:type="auto"/>
            <w:shd w:val="clear" w:color="auto" w:fill="auto"/>
            <w:vAlign w:val="center"/>
          </w:tcPr>
          <w:p w14:paraId="56C0635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消毒间</w:t>
            </w:r>
          </w:p>
        </w:tc>
        <w:tc>
          <w:tcPr>
            <w:tcW w:w="0" w:type="auto"/>
            <w:shd w:val="clear" w:color="auto" w:fill="auto"/>
            <w:vAlign w:val="center"/>
          </w:tcPr>
          <w:p w14:paraId="67E8BE31">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5DDEF792">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4D497821">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73B9538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204886D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593F19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F262DC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600DF2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01F8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0460EE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Ae01</w:t>
            </w:r>
          </w:p>
        </w:tc>
        <w:tc>
          <w:tcPr>
            <w:tcW w:w="0" w:type="auto"/>
            <w:shd w:val="clear" w:color="auto" w:fill="auto"/>
            <w:vAlign w:val="center"/>
          </w:tcPr>
          <w:p w14:paraId="0DAD57B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消毒柜</w:t>
            </w:r>
          </w:p>
        </w:tc>
        <w:tc>
          <w:tcPr>
            <w:tcW w:w="0" w:type="auto"/>
            <w:shd w:val="clear" w:color="auto" w:fill="auto"/>
            <w:vAlign w:val="center"/>
          </w:tcPr>
          <w:p w14:paraId="3536CEF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1310*830*1980</w:t>
            </w:r>
          </w:p>
        </w:tc>
        <w:tc>
          <w:tcPr>
            <w:tcW w:w="0" w:type="auto"/>
            <w:shd w:val="clear" w:color="auto" w:fill="auto"/>
            <w:vAlign w:val="center"/>
          </w:tcPr>
          <w:p w14:paraId="2474E16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电压</w:t>
            </w:r>
            <w:r>
              <w:rPr>
                <w:rStyle w:val="21"/>
                <w:lang w:val="en-US" w:eastAsia="zh-CN" w:bidi="ar"/>
              </w:rPr>
              <w:t>:220V,</w:t>
            </w:r>
            <w:r>
              <w:rPr>
                <w:rStyle w:val="23"/>
                <w:lang w:val="en-US" w:eastAsia="zh-CN" w:bidi="ar"/>
              </w:rPr>
              <w:t>功率：</w:t>
            </w:r>
            <w:r>
              <w:rPr>
                <w:rStyle w:val="21"/>
                <w:lang w:val="en-US" w:eastAsia="zh-CN" w:bidi="ar"/>
              </w:rPr>
              <w:t xml:space="preserve">4400W                                      </w:t>
            </w:r>
            <w:r>
              <w:rPr>
                <w:rStyle w:val="21"/>
                <w:lang w:val="en-US" w:eastAsia="zh-CN" w:bidi="ar"/>
              </w:rPr>
              <w:br w:type="textWrapping"/>
            </w:r>
            <w:r>
              <w:rPr>
                <w:rStyle w:val="21"/>
                <w:lang w:val="en-US" w:eastAsia="zh-CN" w:bidi="ar"/>
              </w:rPr>
              <w:t>2.</w:t>
            </w:r>
            <w:r>
              <w:rPr>
                <w:rStyle w:val="23"/>
                <w:lang w:val="en-US" w:eastAsia="zh-CN" w:bidi="ar"/>
              </w:rPr>
              <w:t>消毒方式：高温热风</w:t>
            </w:r>
            <w:r>
              <w:rPr>
                <w:rStyle w:val="21"/>
                <w:lang w:val="en-US" w:eastAsia="zh-CN" w:bidi="ar"/>
              </w:rPr>
              <w:t>120°                                            3.</w:t>
            </w:r>
            <w:r>
              <w:rPr>
                <w:rStyle w:val="23"/>
                <w:lang w:val="en-US" w:eastAsia="zh-CN" w:bidi="ar"/>
              </w:rPr>
              <w:t>采用优质不锈钢发泡制作，升温快，消毒效果好，</w:t>
            </w:r>
            <w:r>
              <w:rPr>
                <w:rStyle w:val="21"/>
                <w:lang w:val="en-US" w:eastAsia="zh-CN" w:bidi="ar"/>
              </w:rPr>
              <w:t xml:space="preserve">                             4.</w:t>
            </w:r>
            <w:r>
              <w:rPr>
                <w:rStyle w:val="23"/>
                <w:lang w:val="en-US" w:eastAsia="zh-CN" w:bidi="ar"/>
              </w:rPr>
              <w:t>一体折边把手，美观大方，打扫卫生不留死角，</w:t>
            </w:r>
            <w:r>
              <w:rPr>
                <w:rStyle w:val="21"/>
                <w:lang w:val="en-US" w:eastAsia="zh-CN" w:bidi="ar"/>
              </w:rPr>
              <w:t xml:space="preserve">                                  5.</w:t>
            </w:r>
            <w:r>
              <w:rPr>
                <w:rStyle w:val="23"/>
                <w:lang w:val="en-US" w:eastAsia="zh-CN" w:bidi="ar"/>
              </w:rPr>
              <w:t>配</w:t>
            </w:r>
            <w:r>
              <w:rPr>
                <w:rStyle w:val="21"/>
                <w:lang w:val="en-US" w:eastAsia="zh-CN" w:bidi="ar"/>
              </w:rPr>
              <w:t>8</w:t>
            </w:r>
            <w:r>
              <w:rPr>
                <w:rStyle w:val="23"/>
                <w:lang w:val="en-US" w:eastAsia="zh-CN" w:bidi="ar"/>
              </w:rPr>
              <w:t>个深篮筐，储存容量大，收纳方便，标准餐盘可放</w:t>
            </w:r>
            <w:r>
              <w:rPr>
                <w:rStyle w:val="21"/>
                <w:lang w:val="en-US" w:eastAsia="zh-CN" w:bidi="ar"/>
              </w:rPr>
              <w:t>308</w:t>
            </w:r>
            <w:r>
              <w:rPr>
                <w:rStyle w:val="23"/>
                <w:lang w:val="en-US" w:eastAsia="zh-CN" w:bidi="ar"/>
              </w:rPr>
              <w:t>个</w:t>
            </w:r>
            <w:r>
              <w:rPr>
                <w:rStyle w:val="21"/>
                <w:lang w:val="en-US" w:eastAsia="zh-CN" w:bidi="ar"/>
              </w:rPr>
              <w:t xml:space="preserve">                    </w:t>
            </w:r>
            <w:r>
              <w:rPr>
                <w:rStyle w:val="21"/>
                <w:lang w:val="en-US" w:eastAsia="zh-CN" w:bidi="ar"/>
              </w:rPr>
              <w:br w:type="textWrapping"/>
            </w:r>
            <w:r>
              <w:rPr>
                <w:rStyle w:val="21"/>
                <w:lang w:val="en-US" w:eastAsia="zh-CN" w:bidi="ar"/>
              </w:rPr>
              <w:t>6.</w:t>
            </w:r>
            <w:r>
              <w:rPr>
                <w:rStyle w:val="23"/>
                <w:lang w:val="en-US" w:eastAsia="zh-CN" w:bidi="ar"/>
              </w:rPr>
              <w:t>采用传统机械旋钮控制，定时定温，操作简单，经久耐用。</w:t>
            </w:r>
            <w:r>
              <w:rPr>
                <w:rStyle w:val="21"/>
                <w:lang w:val="en-US" w:eastAsia="zh-CN" w:bidi="ar"/>
              </w:rPr>
              <w:t xml:space="preserve">                             </w:t>
            </w:r>
            <w:r>
              <w:rPr>
                <w:rStyle w:val="21"/>
                <w:lang w:val="en-US" w:eastAsia="zh-CN" w:bidi="ar"/>
              </w:rPr>
              <w:br w:type="textWrapping"/>
            </w:r>
            <w:r>
              <w:rPr>
                <w:rStyle w:val="21"/>
                <w:lang w:val="en-US" w:eastAsia="zh-CN" w:bidi="ar"/>
              </w:rPr>
              <w:t>7.</w:t>
            </w:r>
            <w:r>
              <w:rPr>
                <w:rStyle w:val="23"/>
                <w:lang w:val="en-US" w:eastAsia="zh-CN" w:bidi="ar"/>
              </w:rPr>
              <w:t>配重力可调节脚，承重力强，</w:t>
            </w:r>
          </w:p>
        </w:tc>
        <w:tc>
          <w:tcPr>
            <w:tcW w:w="450" w:type="dxa"/>
            <w:shd w:val="clear" w:color="auto" w:fill="auto"/>
            <w:vAlign w:val="center"/>
          </w:tcPr>
          <w:p w14:paraId="5F71177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38D8EC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E36557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98A51A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108171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0510EA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D6BC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1E77F4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Ae02</w:t>
            </w:r>
          </w:p>
        </w:tc>
        <w:tc>
          <w:tcPr>
            <w:tcW w:w="0" w:type="auto"/>
            <w:shd w:val="clear" w:color="auto" w:fill="auto"/>
            <w:vAlign w:val="center"/>
          </w:tcPr>
          <w:p w14:paraId="7697C6F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四门碗柜</w:t>
            </w:r>
          </w:p>
        </w:tc>
        <w:tc>
          <w:tcPr>
            <w:tcW w:w="0" w:type="auto"/>
            <w:shd w:val="clear" w:color="auto" w:fill="auto"/>
            <w:vAlign w:val="center"/>
          </w:tcPr>
          <w:p w14:paraId="56A4CE8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1200*600*1800</w:t>
            </w:r>
          </w:p>
        </w:tc>
        <w:tc>
          <w:tcPr>
            <w:tcW w:w="0" w:type="auto"/>
            <w:shd w:val="clear" w:color="auto" w:fill="auto"/>
            <w:vAlign w:val="center"/>
          </w:tcPr>
          <w:p w14:paraId="5A7F263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1.规格：1200×600×1800mm；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49ED8F1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20280E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06C7E14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A32DDC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4B9305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90FA35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501F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978E2C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w:t>
            </w:r>
          </w:p>
        </w:tc>
        <w:tc>
          <w:tcPr>
            <w:tcW w:w="0" w:type="auto"/>
            <w:shd w:val="clear" w:color="auto" w:fill="auto"/>
            <w:vAlign w:val="center"/>
          </w:tcPr>
          <w:p w14:paraId="10E0821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打餐区</w:t>
            </w:r>
          </w:p>
        </w:tc>
        <w:tc>
          <w:tcPr>
            <w:tcW w:w="0" w:type="auto"/>
            <w:shd w:val="clear" w:color="auto" w:fill="auto"/>
            <w:vAlign w:val="center"/>
          </w:tcPr>
          <w:p w14:paraId="18D9A676">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26636692">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2A777FEE">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316F2060">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362CF58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694DCB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9EC503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CDF904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CB9B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292092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Af01</w:t>
            </w:r>
          </w:p>
        </w:tc>
        <w:tc>
          <w:tcPr>
            <w:tcW w:w="0" w:type="auto"/>
            <w:shd w:val="clear" w:color="auto" w:fill="auto"/>
            <w:vAlign w:val="center"/>
          </w:tcPr>
          <w:p w14:paraId="2BC4B43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油网烟罩</w:t>
            </w:r>
          </w:p>
        </w:tc>
        <w:tc>
          <w:tcPr>
            <w:tcW w:w="0" w:type="auto"/>
            <w:shd w:val="clear" w:color="auto" w:fill="auto"/>
            <w:vAlign w:val="center"/>
          </w:tcPr>
          <w:p w14:paraId="5C3CC55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L*2000*610</w:t>
            </w:r>
          </w:p>
        </w:tc>
        <w:tc>
          <w:tcPr>
            <w:tcW w:w="0" w:type="auto"/>
            <w:shd w:val="clear" w:color="auto" w:fill="auto"/>
            <w:vAlign w:val="center"/>
          </w:tcPr>
          <w:p w14:paraId="43E3446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1.规格：2000×2000×610（mm）；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★2.机身采用≥1.0mm不锈钢制作；滤油网采用≥1.0mm不锈钢；封闭式烟罩照明灯(3400K)；接油盒采用≥1.0mm不锈钢。</w:t>
            </w:r>
          </w:p>
        </w:tc>
        <w:tc>
          <w:tcPr>
            <w:tcW w:w="450" w:type="dxa"/>
            <w:shd w:val="clear" w:color="auto" w:fill="auto"/>
            <w:vAlign w:val="center"/>
          </w:tcPr>
          <w:p w14:paraId="000E31B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米</w:t>
            </w:r>
          </w:p>
        </w:tc>
        <w:tc>
          <w:tcPr>
            <w:tcW w:w="412" w:type="dxa"/>
            <w:shd w:val="clear" w:color="auto" w:fill="auto"/>
            <w:vAlign w:val="center"/>
          </w:tcPr>
          <w:p w14:paraId="5ED2C74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22DEB65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A9F404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C1950F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842FB9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B486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DEB77F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Af02</w:t>
            </w:r>
          </w:p>
        </w:tc>
        <w:tc>
          <w:tcPr>
            <w:tcW w:w="0" w:type="auto"/>
            <w:shd w:val="clear" w:color="auto" w:fill="auto"/>
            <w:vAlign w:val="center"/>
          </w:tcPr>
          <w:p w14:paraId="3518AD2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双层工作台（圆腿）</w:t>
            </w:r>
          </w:p>
        </w:tc>
        <w:tc>
          <w:tcPr>
            <w:tcW w:w="0" w:type="auto"/>
            <w:shd w:val="clear" w:color="auto" w:fill="auto"/>
            <w:vAlign w:val="center"/>
          </w:tcPr>
          <w:p w14:paraId="736BADC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1100*700*800</w:t>
            </w:r>
          </w:p>
        </w:tc>
        <w:tc>
          <w:tcPr>
            <w:tcW w:w="0" w:type="auto"/>
            <w:shd w:val="clear" w:color="auto" w:fill="auto"/>
            <w:vAlign w:val="center"/>
          </w:tcPr>
          <w:p w14:paraId="7905621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1.规格：1100×700×800mm；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09B122A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CC70A5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CD1F44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FEDB98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F54290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B92D83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610D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B511C8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Af03</w:t>
            </w:r>
          </w:p>
        </w:tc>
        <w:tc>
          <w:tcPr>
            <w:tcW w:w="0" w:type="auto"/>
            <w:shd w:val="clear" w:color="auto" w:fill="auto"/>
            <w:vAlign w:val="center"/>
          </w:tcPr>
          <w:p w14:paraId="68FA8D8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双层工作台（圆腿）</w:t>
            </w:r>
          </w:p>
        </w:tc>
        <w:tc>
          <w:tcPr>
            <w:tcW w:w="0" w:type="auto"/>
            <w:shd w:val="clear" w:color="auto" w:fill="auto"/>
            <w:vAlign w:val="center"/>
          </w:tcPr>
          <w:p w14:paraId="40D99AA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1500*700*800</w:t>
            </w:r>
          </w:p>
        </w:tc>
        <w:tc>
          <w:tcPr>
            <w:tcW w:w="0" w:type="auto"/>
            <w:shd w:val="clear" w:color="auto" w:fill="auto"/>
            <w:vAlign w:val="center"/>
          </w:tcPr>
          <w:p w14:paraId="17CCF68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1.规格：1500×700×800mm；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0615B83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F386A4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5F8301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F7C649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9B9C94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81D31A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A16E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781A38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Af04</w:t>
            </w:r>
          </w:p>
        </w:tc>
        <w:tc>
          <w:tcPr>
            <w:tcW w:w="0" w:type="auto"/>
            <w:shd w:val="clear" w:color="auto" w:fill="auto"/>
            <w:vAlign w:val="center"/>
          </w:tcPr>
          <w:p w14:paraId="01E27FF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暖饭车</w:t>
            </w:r>
          </w:p>
        </w:tc>
        <w:tc>
          <w:tcPr>
            <w:tcW w:w="0" w:type="auto"/>
            <w:shd w:val="clear" w:color="auto" w:fill="auto"/>
            <w:vAlign w:val="center"/>
          </w:tcPr>
          <w:p w14:paraId="628384E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600*700*800</w:t>
            </w:r>
          </w:p>
        </w:tc>
        <w:tc>
          <w:tcPr>
            <w:tcW w:w="0" w:type="auto"/>
            <w:shd w:val="clear" w:color="auto" w:fill="auto"/>
            <w:vAlign w:val="center"/>
          </w:tcPr>
          <w:p w14:paraId="1777B2A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1.规格：600×700×800mm；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内置电热恒温系统；采用φ38×≥1.2mm不锈钢管做支撑立柱；台脚处立管采用φ38mm不锈钢管连可调节高度±20mm子弹脚；电压：220V；功率：≥2KW。</w:t>
            </w:r>
          </w:p>
        </w:tc>
        <w:tc>
          <w:tcPr>
            <w:tcW w:w="450" w:type="dxa"/>
            <w:shd w:val="clear" w:color="auto" w:fill="auto"/>
            <w:vAlign w:val="center"/>
          </w:tcPr>
          <w:p w14:paraId="021215A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8E850A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w:t>
            </w:r>
          </w:p>
        </w:tc>
        <w:tc>
          <w:tcPr>
            <w:tcW w:w="0" w:type="auto"/>
          </w:tcPr>
          <w:p w14:paraId="05D6143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E34ADB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AC7BBF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B5EC54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E2D8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903542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Af05</w:t>
            </w:r>
          </w:p>
        </w:tc>
        <w:tc>
          <w:tcPr>
            <w:tcW w:w="0" w:type="auto"/>
            <w:shd w:val="clear" w:color="auto" w:fill="auto"/>
            <w:vAlign w:val="center"/>
          </w:tcPr>
          <w:p w14:paraId="693927A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台式电扒炉</w:t>
            </w:r>
          </w:p>
        </w:tc>
        <w:tc>
          <w:tcPr>
            <w:tcW w:w="0" w:type="auto"/>
            <w:shd w:val="clear" w:color="auto" w:fill="auto"/>
            <w:vAlign w:val="center"/>
          </w:tcPr>
          <w:p w14:paraId="7CA05AB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600*650*475</w:t>
            </w:r>
          </w:p>
        </w:tc>
        <w:tc>
          <w:tcPr>
            <w:tcW w:w="0" w:type="auto"/>
            <w:shd w:val="clear" w:color="auto" w:fill="auto"/>
            <w:vAlign w:val="center"/>
          </w:tcPr>
          <w:p w14:paraId="466811B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采用温控器调节温度，用以控制电热管的发热温度，从而保证扒板使用温度。</w:t>
            </w:r>
            <w:r>
              <w:rPr>
                <w:rStyle w:val="21"/>
                <w:lang w:val="en-US" w:eastAsia="zh-CN" w:bidi="ar"/>
              </w:rPr>
              <w:br w:type="textWrapping"/>
            </w:r>
            <w:r>
              <w:rPr>
                <w:rStyle w:val="21"/>
                <w:lang w:val="en-US" w:eastAsia="zh-CN" w:bidi="ar"/>
              </w:rPr>
              <w:t>2.</w:t>
            </w:r>
            <w:r>
              <w:rPr>
                <w:rStyle w:val="23"/>
                <w:lang w:val="en-US" w:eastAsia="zh-CN" w:bidi="ar"/>
              </w:rPr>
              <w:t>配置抽拉式活动的盛油盆，易于油脂收集及清洁。</w:t>
            </w:r>
            <w:r>
              <w:rPr>
                <w:rStyle w:val="21"/>
                <w:lang w:val="en-US" w:eastAsia="zh-CN" w:bidi="ar"/>
              </w:rPr>
              <w:br w:type="textWrapping"/>
            </w:r>
            <w:r>
              <w:rPr>
                <w:rStyle w:val="21"/>
                <w:lang w:val="en-US" w:eastAsia="zh-CN" w:bidi="ar"/>
              </w:rPr>
              <w:t>3.</w:t>
            </w:r>
            <w:r>
              <w:rPr>
                <w:rStyle w:val="23"/>
                <w:lang w:val="en-US" w:eastAsia="zh-CN" w:bidi="ar"/>
              </w:rPr>
              <w:t>需</w:t>
            </w:r>
            <w:r>
              <w:rPr>
                <w:rStyle w:val="21"/>
                <w:lang w:val="en-US" w:eastAsia="zh-CN" w:bidi="ar"/>
              </w:rPr>
              <w:t>19</w:t>
            </w:r>
            <w:r>
              <w:rPr>
                <w:rStyle w:val="23"/>
                <w:lang w:val="en-US" w:eastAsia="zh-CN" w:bidi="ar"/>
              </w:rPr>
              <w:t>分钟左右就能加热到最高使用温度，中心烤区平均温度</w:t>
            </w:r>
            <w:r>
              <w:rPr>
                <w:rStyle w:val="21"/>
                <w:lang w:val="en-US" w:eastAsia="zh-CN" w:bidi="ar"/>
              </w:rPr>
              <w:t>300</w:t>
            </w:r>
            <w:r>
              <w:rPr>
                <w:rStyle w:val="23"/>
                <w:lang w:val="en-US" w:eastAsia="zh-CN" w:bidi="ar"/>
              </w:rPr>
              <w:t>℃。</w:t>
            </w:r>
            <w:r>
              <w:rPr>
                <w:rStyle w:val="21"/>
                <w:lang w:val="en-US" w:eastAsia="zh-CN" w:bidi="ar"/>
              </w:rPr>
              <w:br w:type="textWrapping"/>
            </w:r>
            <w:r>
              <w:rPr>
                <w:rStyle w:val="21"/>
                <w:lang w:val="en-US" w:eastAsia="zh-CN" w:bidi="ar"/>
              </w:rPr>
              <w:t>4.</w:t>
            </w:r>
            <w:r>
              <w:rPr>
                <w:rStyle w:val="23"/>
                <w:lang w:val="en-US" w:eastAsia="zh-CN" w:bidi="ar"/>
              </w:rPr>
              <w:t>扒板坑，平可任意挑选，扒板表面镀铬，不镀铬可任意挑选</w:t>
            </w:r>
          </w:p>
        </w:tc>
        <w:tc>
          <w:tcPr>
            <w:tcW w:w="450" w:type="dxa"/>
            <w:shd w:val="clear" w:color="auto" w:fill="auto"/>
            <w:vAlign w:val="center"/>
          </w:tcPr>
          <w:p w14:paraId="0EB03AC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C3FF24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6F1D96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C677F8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2671C7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4FE094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D461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9AD460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Af06</w:t>
            </w:r>
          </w:p>
        </w:tc>
        <w:tc>
          <w:tcPr>
            <w:tcW w:w="0" w:type="auto"/>
            <w:shd w:val="clear" w:color="auto" w:fill="auto"/>
            <w:vAlign w:val="center"/>
          </w:tcPr>
          <w:p w14:paraId="33037C1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台式双缸炸炉</w:t>
            </w:r>
          </w:p>
        </w:tc>
        <w:tc>
          <w:tcPr>
            <w:tcW w:w="0" w:type="auto"/>
            <w:shd w:val="clear" w:color="auto" w:fill="auto"/>
            <w:vAlign w:val="center"/>
          </w:tcPr>
          <w:p w14:paraId="1DF950C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600*600*435</w:t>
            </w:r>
          </w:p>
        </w:tc>
        <w:tc>
          <w:tcPr>
            <w:tcW w:w="0" w:type="auto"/>
            <w:shd w:val="clear" w:color="auto" w:fill="auto"/>
            <w:vAlign w:val="center"/>
          </w:tcPr>
          <w:p w14:paraId="4E63BF8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采用温控器调节温度，用以控制电热管的发热温度，从而保证油温。</w:t>
            </w:r>
            <w:r>
              <w:rPr>
                <w:rStyle w:val="21"/>
                <w:lang w:val="en-US" w:eastAsia="zh-CN" w:bidi="ar"/>
              </w:rPr>
              <w:br w:type="textWrapping"/>
            </w:r>
            <w:r>
              <w:rPr>
                <w:rStyle w:val="21"/>
                <w:lang w:val="en-US" w:eastAsia="zh-CN" w:bidi="ar"/>
              </w:rPr>
              <w:t>2.</w:t>
            </w:r>
            <w:r>
              <w:rPr>
                <w:rStyle w:val="23"/>
                <w:lang w:val="en-US" w:eastAsia="zh-CN" w:bidi="ar"/>
              </w:rPr>
              <w:t>仅需</w:t>
            </w:r>
            <w:r>
              <w:rPr>
                <w:rStyle w:val="21"/>
                <w:lang w:val="en-US" w:eastAsia="zh-CN" w:bidi="ar"/>
              </w:rPr>
              <w:t>13</w:t>
            </w:r>
            <w:r>
              <w:rPr>
                <w:rStyle w:val="23"/>
                <w:lang w:val="en-US" w:eastAsia="zh-CN" w:bidi="ar"/>
              </w:rPr>
              <w:t>分钟就能将油加热到</w:t>
            </w:r>
            <w:r>
              <w:rPr>
                <w:rStyle w:val="21"/>
                <w:lang w:val="en-US" w:eastAsia="zh-CN" w:bidi="ar"/>
              </w:rPr>
              <w:t>195</w:t>
            </w:r>
            <w:r>
              <w:rPr>
                <w:rStyle w:val="23"/>
                <w:lang w:val="en-US" w:eastAsia="zh-CN" w:bidi="ar"/>
              </w:rPr>
              <w:t>℃</w:t>
            </w:r>
            <w:r>
              <w:rPr>
                <w:rStyle w:val="21"/>
                <w:lang w:val="en-US" w:eastAsia="zh-CN" w:bidi="ar"/>
              </w:rPr>
              <w:br w:type="textWrapping"/>
            </w:r>
            <w:r>
              <w:rPr>
                <w:rStyle w:val="23"/>
                <w:lang w:val="en-US" w:eastAsia="zh-CN" w:bidi="ar"/>
              </w:rPr>
              <w:t>带限温装置，超温保护功能，手动复位，安全可靠。</w:t>
            </w:r>
          </w:p>
        </w:tc>
        <w:tc>
          <w:tcPr>
            <w:tcW w:w="450" w:type="dxa"/>
            <w:shd w:val="clear" w:color="auto" w:fill="auto"/>
            <w:vAlign w:val="center"/>
          </w:tcPr>
          <w:p w14:paraId="1E2A036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AAAE20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634A91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14C49B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6E01E5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D555DE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D6C9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B8B251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Af07</w:t>
            </w:r>
          </w:p>
        </w:tc>
        <w:tc>
          <w:tcPr>
            <w:tcW w:w="0" w:type="auto"/>
            <w:shd w:val="clear" w:color="auto" w:fill="auto"/>
            <w:vAlign w:val="center"/>
          </w:tcPr>
          <w:p w14:paraId="031A756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备号</w:t>
            </w:r>
          </w:p>
        </w:tc>
        <w:tc>
          <w:tcPr>
            <w:tcW w:w="0" w:type="auto"/>
            <w:shd w:val="clear" w:color="auto" w:fill="auto"/>
            <w:vAlign w:val="center"/>
          </w:tcPr>
          <w:p w14:paraId="27C1433F">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1D772C6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38EB7A02">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4A111843">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7174FB4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FD6EC3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B1876D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1F4AA2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6658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AFD531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Af08</w:t>
            </w:r>
          </w:p>
        </w:tc>
        <w:tc>
          <w:tcPr>
            <w:tcW w:w="0" w:type="auto"/>
            <w:shd w:val="clear" w:color="auto" w:fill="auto"/>
            <w:vAlign w:val="center"/>
          </w:tcPr>
          <w:p w14:paraId="4CD2A7F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四格保温售饭工作柜</w:t>
            </w:r>
          </w:p>
        </w:tc>
        <w:tc>
          <w:tcPr>
            <w:tcW w:w="0" w:type="auto"/>
            <w:shd w:val="clear" w:color="auto" w:fill="auto"/>
            <w:vAlign w:val="center"/>
          </w:tcPr>
          <w:p w14:paraId="1BEF108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1500*700*800</w:t>
            </w:r>
          </w:p>
        </w:tc>
        <w:tc>
          <w:tcPr>
            <w:tcW w:w="0" w:type="auto"/>
            <w:shd w:val="clear" w:color="auto" w:fill="auto"/>
            <w:vAlign w:val="center"/>
          </w:tcPr>
          <w:p w14:paraId="08869A0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1.规格：1500×700×800mm；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内置电热恒温系统；采用φ38×≥1.2mm不锈钢管做支撑立柱；台脚处立管采用φ38mm不锈钢管连可调节高度±20mm子弹脚；电压：220V；功率：≥4KW；配置：4套份数盆。</w:t>
            </w:r>
          </w:p>
        </w:tc>
        <w:tc>
          <w:tcPr>
            <w:tcW w:w="450" w:type="dxa"/>
            <w:shd w:val="clear" w:color="auto" w:fill="auto"/>
            <w:vAlign w:val="center"/>
          </w:tcPr>
          <w:p w14:paraId="3C7FAA2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4EF4EB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13</w:t>
            </w:r>
          </w:p>
        </w:tc>
        <w:tc>
          <w:tcPr>
            <w:tcW w:w="0" w:type="auto"/>
          </w:tcPr>
          <w:p w14:paraId="2D081E1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E2DAC8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88E7BA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956FF7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2BAD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F06276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Af09</w:t>
            </w:r>
          </w:p>
        </w:tc>
        <w:tc>
          <w:tcPr>
            <w:tcW w:w="0" w:type="auto"/>
            <w:shd w:val="clear" w:color="auto" w:fill="auto"/>
            <w:vAlign w:val="center"/>
          </w:tcPr>
          <w:p w14:paraId="5C2C0F7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备号</w:t>
            </w:r>
          </w:p>
        </w:tc>
        <w:tc>
          <w:tcPr>
            <w:tcW w:w="0" w:type="auto"/>
            <w:shd w:val="clear" w:color="auto" w:fill="auto"/>
            <w:vAlign w:val="center"/>
          </w:tcPr>
          <w:p w14:paraId="59845464">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0D70D3D3">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7F791273">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0E432F19">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4454E10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6D1734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7D0C99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CD3C56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8E2B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656E15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Af10</w:t>
            </w:r>
          </w:p>
        </w:tc>
        <w:tc>
          <w:tcPr>
            <w:tcW w:w="0" w:type="auto"/>
            <w:shd w:val="clear" w:color="auto" w:fill="auto"/>
            <w:vAlign w:val="center"/>
          </w:tcPr>
          <w:p w14:paraId="40A3B8C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台式上搅拌全自动炒菜机</w:t>
            </w:r>
          </w:p>
        </w:tc>
        <w:tc>
          <w:tcPr>
            <w:tcW w:w="0" w:type="auto"/>
            <w:shd w:val="clear" w:color="auto" w:fill="auto"/>
            <w:vAlign w:val="center"/>
          </w:tcPr>
          <w:p w14:paraId="3AB7B44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495*690*580</w:t>
            </w:r>
          </w:p>
        </w:tc>
        <w:tc>
          <w:tcPr>
            <w:tcW w:w="0" w:type="auto"/>
            <w:shd w:val="clear" w:color="auto" w:fill="auto"/>
            <w:vAlign w:val="center"/>
          </w:tcPr>
          <w:p w14:paraId="2B3B1E8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尺寸：</w:t>
            </w:r>
            <w:r>
              <w:rPr>
                <w:rStyle w:val="21"/>
                <w:lang w:val="en-US" w:eastAsia="zh-CN" w:bidi="ar"/>
              </w:rPr>
              <w:t>630×500×550mm</w:t>
            </w:r>
            <w:r>
              <w:rPr>
                <w:rStyle w:val="23"/>
                <w:lang w:val="en-US" w:eastAsia="zh-CN" w:bidi="ar"/>
              </w:rPr>
              <w:t>；</w:t>
            </w:r>
            <w:r>
              <w:rPr>
                <w:rStyle w:val="21"/>
                <w:lang w:val="en-US" w:eastAsia="zh-CN" w:bidi="ar"/>
              </w:rPr>
              <w:br w:type="textWrapping"/>
            </w:r>
            <w:r>
              <w:rPr>
                <w:rStyle w:val="23"/>
                <w:lang w:val="en-US" w:eastAsia="zh-CN" w:bidi="ar"/>
              </w:rPr>
              <w:t>功率：</w:t>
            </w:r>
            <w:r>
              <w:rPr>
                <w:rStyle w:val="21"/>
                <w:lang w:val="en-US" w:eastAsia="zh-CN" w:bidi="ar"/>
              </w:rPr>
              <w:t>100W</w:t>
            </w:r>
            <w:r>
              <w:rPr>
                <w:rStyle w:val="23"/>
                <w:lang w:val="en-US" w:eastAsia="zh-CN" w:bidi="ar"/>
              </w:rPr>
              <w:t>；</w:t>
            </w:r>
            <w:r>
              <w:rPr>
                <w:rStyle w:val="21"/>
                <w:lang w:val="en-US" w:eastAsia="zh-CN" w:bidi="ar"/>
              </w:rPr>
              <w:br w:type="textWrapping"/>
            </w:r>
            <w:r>
              <w:rPr>
                <w:rStyle w:val="23"/>
                <w:lang w:val="en-US" w:eastAsia="zh-CN" w:bidi="ar"/>
              </w:rPr>
              <w:t>电压：</w:t>
            </w:r>
            <w:r>
              <w:rPr>
                <w:rStyle w:val="21"/>
                <w:lang w:val="en-US" w:eastAsia="zh-CN" w:bidi="ar"/>
              </w:rPr>
              <w:t>220V</w:t>
            </w:r>
            <w:r>
              <w:rPr>
                <w:rStyle w:val="23"/>
                <w:lang w:val="en-US" w:eastAsia="zh-CN" w:bidi="ar"/>
              </w:rPr>
              <w:t>；</w:t>
            </w:r>
            <w:r>
              <w:rPr>
                <w:rStyle w:val="21"/>
                <w:lang w:val="en-US" w:eastAsia="zh-CN" w:bidi="ar"/>
              </w:rPr>
              <w:br w:type="textWrapping"/>
            </w:r>
            <w:r>
              <w:rPr>
                <w:rStyle w:val="23"/>
                <w:lang w:val="en-US" w:eastAsia="zh-CN" w:bidi="ar"/>
              </w:rPr>
              <w:t>频率：</w:t>
            </w:r>
            <w:r>
              <w:rPr>
                <w:rStyle w:val="21"/>
                <w:lang w:val="en-US" w:eastAsia="zh-CN" w:bidi="ar"/>
              </w:rPr>
              <w:t xml:space="preserve">50Hz </w:t>
            </w:r>
            <w:r>
              <w:rPr>
                <w:rStyle w:val="23"/>
                <w:lang w:val="en-US" w:eastAsia="zh-CN" w:bidi="ar"/>
              </w:rPr>
              <w:t>锅体规格：</w:t>
            </w:r>
            <w:r>
              <w:rPr>
                <w:rStyle w:val="21"/>
                <w:lang w:val="en-US" w:eastAsia="zh-CN" w:bidi="ar"/>
              </w:rPr>
              <w:t>Φ300*H300</w:t>
            </w:r>
            <w:r>
              <w:rPr>
                <w:rStyle w:val="21"/>
                <w:lang w:val="en-US" w:eastAsia="zh-CN" w:bidi="ar"/>
              </w:rPr>
              <w:br w:type="textWrapping"/>
            </w:r>
            <w:r>
              <w:rPr>
                <w:rStyle w:val="23"/>
                <w:lang w:val="en-US" w:eastAsia="zh-CN" w:bidi="ar"/>
              </w:rPr>
              <w:t>炒菜容量：</w:t>
            </w:r>
            <w:r>
              <w:rPr>
                <w:rStyle w:val="21"/>
                <w:lang w:val="en-US" w:eastAsia="zh-CN" w:bidi="ar"/>
              </w:rPr>
              <w:t>5-7L</w:t>
            </w:r>
            <w:r>
              <w:rPr>
                <w:rStyle w:val="23"/>
                <w:lang w:val="en-US" w:eastAsia="zh-CN" w:bidi="ar"/>
              </w:rPr>
              <w:t>，产能</w:t>
            </w:r>
            <w:r>
              <w:rPr>
                <w:rStyle w:val="21"/>
                <w:lang w:val="en-US" w:eastAsia="zh-CN" w:bidi="ar"/>
              </w:rPr>
              <w:t xml:space="preserve"> 500-3000 </w:t>
            </w:r>
            <w:r>
              <w:rPr>
                <w:rStyle w:val="23"/>
                <w:lang w:val="en-US" w:eastAsia="zh-CN" w:bidi="ar"/>
              </w:rPr>
              <w:t>克</w:t>
            </w:r>
            <w:r>
              <w:rPr>
                <w:rStyle w:val="21"/>
                <w:lang w:val="en-US" w:eastAsia="zh-CN" w:bidi="ar"/>
              </w:rPr>
              <w:t>/</w:t>
            </w:r>
            <w:r>
              <w:rPr>
                <w:rStyle w:val="23"/>
                <w:lang w:val="en-US" w:eastAsia="zh-CN" w:bidi="ar"/>
              </w:rPr>
              <w:t>锅</w:t>
            </w:r>
            <w:r>
              <w:rPr>
                <w:rStyle w:val="21"/>
                <w:lang w:val="en-US" w:eastAsia="zh-CN" w:bidi="ar"/>
              </w:rPr>
              <w:br w:type="textWrapping"/>
            </w:r>
            <w:r>
              <w:rPr>
                <w:rStyle w:val="23"/>
                <w:lang w:val="en-US" w:eastAsia="zh-CN" w:bidi="ar"/>
              </w:rPr>
              <w:t>次；锅体材质：</w:t>
            </w:r>
            <w:r>
              <w:rPr>
                <w:rStyle w:val="21"/>
                <w:lang w:val="en-US" w:eastAsia="zh-CN" w:bidi="ar"/>
              </w:rPr>
              <w:t xml:space="preserve">SUS409 </w:t>
            </w:r>
            <w:r>
              <w:rPr>
                <w:rStyle w:val="23"/>
                <w:lang w:val="en-US" w:eastAsia="zh-CN" w:bidi="ar"/>
              </w:rPr>
              <w:t>不锈钢不粘锅</w:t>
            </w:r>
            <w:r>
              <w:rPr>
                <w:rStyle w:val="21"/>
                <w:lang w:val="en-US" w:eastAsia="zh-CN" w:bidi="ar"/>
              </w:rPr>
              <w:t>/</w:t>
            </w:r>
            <w:r>
              <w:rPr>
                <w:rStyle w:val="23"/>
                <w:lang w:val="en-US" w:eastAsia="zh-CN" w:bidi="ar"/>
              </w:rPr>
              <w:t>铁锅</w:t>
            </w:r>
            <w:r>
              <w:rPr>
                <w:rStyle w:val="21"/>
                <w:lang w:val="en-US" w:eastAsia="zh-CN" w:bidi="ar"/>
              </w:rPr>
              <w:br w:type="textWrapping"/>
            </w:r>
            <w:r>
              <w:rPr>
                <w:rStyle w:val="23"/>
                <w:lang w:val="en-US" w:eastAsia="zh-CN" w:bidi="ar"/>
              </w:rPr>
              <w:t>配置：多功能数码显示屏，</w:t>
            </w:r>
            <w:r>
              <w:rPr>
                <w:rStyle w:val="21"/>
                <w:lang w:val="en-US" w:eastAsia="zh-CN" w:bidi="ar"/>
              </w:rPr>
              <w:t xml:space="preserve">8 </w:t>
            </w:r>
            <w:r>
              <w:rPr>
                <w:rStyle w:val="23"/>
                <w:lang w:val="en-US" w:eastAsia="zh-CN" w:bidi="ar"/>
              </w:rPr>
              <w:t>道菜谱记忆存</w:t>
            </w:r>
            <w:r>
              <w:rPr>
                <w:rStyle w:val="21"/>
                <w:lang w:val="en-US" w:eastAsia="zh-CN" w:bidi="ar"/>
              </w:rPr>
              <w:br w:type="textWrapping"/>
            </w:r>
            <w:r>
              <w:rPr>
                <w:rStyle w:val="23"/>
                <w:lang w:val="en-US" w:eastAsia="zh-CN" w:bidi="ar"/>
              </w:rPr>
              <w:t>储</w:t>
            </w:r>
            <w:r>
              <w:rPr>
                <w:rStyle w:val="21"/>
                <w:lang w:val="en-US" w:eastAsia="zh-CN" w:bidi="ar"/>
              </w:rPr>
              <w:t xml:space="preserve"> </w:t>
            </w:r>
            <w:r>
              <w:rPr>
                <w:rStyle w:val="23"/>
                <w:lang w:val="en-US" w:eastAsia="zh-CN" w:bidi="ar"/>
              </w:rPr>
              <w:t>锅倾角度：无极多角度手动半机械式倒</w:t>
            </w:r>
            <w:r>
              <w:rPr>
                <w:rStyle w:val="21"/>
                <w:lang w:val="en-US" w:eastAsia="zh-CN" w:bidi="ar"/>
              </w:rPr>
              <w:br w:type="textWrapping"/>
            </w:r>
            <w:r>
              <w:rPr>
                <w:rStyle w:val="23"/>
                <w:lang w:val="en-US" w:eastAsia="zh-CN" w:bidi="ar"/>
              </w:rPr>
              <w:t>菜</w:t>
            </w:r>
            <w:r>
              <w:rPr>
                <w:rStyle w:val="21"/>
                <w:lang w:val="en-US" w:eastAsia="zh-CN" w:bidi="ar"/>
              </w:rPr>
              <w:t xml:space="preserve"> </w:t>
            </w:r>
            <w:r>
              <w:rPr>
                <w:rStyle w:val="23"/>
                <w:lang w:val="en-US" w:eastAsia="zh-CN" w:bidi="ar"/>
              </w:rPr>
              <w:t>翻炒</w:t>
            </w:r>
            <w:r>
              <w:rPr>
                <w:rStyle w:val="21"/>
                <w:lang w:val="en-US" w:eastAsia="zh-CN" w:bidi="ar"/>
              </w:rPr>
              <w:br w:type="textWrapping"/>
            </w:r>
            <w:r>
              <w:rPr>
                <w:rStyle w:val="23"/>
                <w:lang w:val="en-US" w:eastAsia="zh-CN" w:bidi="ar"/>
              </w:rPr>
              <w:t>方式：采用</w:t>
            </w:r>
            <w:r>
              <w:rPr>
                <w:rStyle w:val="21"/>
                <w:lang w:val="en-US" w:eastAsia="zh-CN" w:bidi="ar"/>
              </w:rPr>
              <w:t xml:space="preserve"> 360 °</w:t>
            </w:r>
            <w:r>
              <w:rPr>
                <w:rStyle w:val="23"/>
                <w:lang w:val="en-US" w:eastAsia="zh-CN" w:bidi="ar"/>
              </w:rPr>
              <w:t>滚筒旋转立体翻炒加热</w:t>
            </w:r>
            <w:r>
              <w:rPr>
                <w:rStyle w:val="21"/>
                <w:lang w:val="en-US" w:eastAsia="zh-CN" w:bidi="ar"/>
              </w:rPr>
              <w:br w:type="textWrapping"/>
            </w:r>
            <w:r>
              <w:rPr>
                <w:rStyle w:val="23"/>
                <w:lang w:val="en-US" w:eastAsia="zh-CN" w:bidi="ar"/>
              </w:rPr>
              <w:t>火力和翻炒速度：多档位可</w:t>
            </w:r>
          </w:p>
        </w:tc>
        <w:tc>
          <w:tcPr>
            <w:tcW w:w="450" w:type="dxa"/>
            <w:shd w:val="clear" w:color="auto" w:fill="auto"/>
            <w:vAlign w:val="center"/>
          </w:tcPr>
          <w:p w14:paraId="34D79C0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953DCF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7021AED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A2A9F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3D12C4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ACDD1A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8580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637F69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Af11</w:t>
            </w:r>
          </w:p>
        </w:tc>
        <w:tc>
          <w:tcPr>
            <w:tcW w:w="0" w:type="auto"/>
            <w:shd w:val="clear" w:color="auto" w:fill="auto"/>
            <w:vAlign w:val="center"/>
          </w:tcPr>
          <w:p w14:paraId="308453C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双门掩门柜</w:t>
            </w:r>
          </w:p>
        </w:tc>
        <w:tc>
          <w:tcPr>
            <w:tcW w:w="0" w:type="auto"/>
            <w:shd w:val="clear" w:color="auto" w:fill="auto"/>
            <w:vAlign w:val="center"/>
          </w:tcPr>
          <w:p w14:paraId="376B2B5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1000*700*500</w:t>
            </w:r>
          </w:p>
        </w:tc>
        <w:tc>
          <w:tcPr>
            <w:tcW w:w="0" w:type="auto"/>
            <w:shd w:val="clear" w:color="auto" w:fill="auto"/>
            <w:vAlign w:val="center"/>
          </w:tcPr>
          <w:p w14:paraId="05036CF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1.规格：1000×700×800mm；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307C220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886995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0" w:type="auto"/>
          </w:tcPr>
          <w:p w14:paraId="1A016B7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A073BE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6D6E07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2A9B81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BD58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3C1521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Af12</w:t>
            </w:r>
          </w:p>
        </w:tc>
        <w:tc>
          <w:tcPr>
            <w:tcW w:w="0" w:type="auto"/>
            <w:shd w:val="clear" w:color="auto" w:fill="auto"/>
            <w:vAlign w:val="center"/>
          </w:tcPr>
          <w:p w14:paraId="4E6EAA7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冷藏操作台</w:t>
            </w:r>
          </w:p>
        </w:tc>
        <w:tc>
          <w:tcPr>
            <w:tcW w:w="0" w:type="auto"/>
            <w:shd w:val="clear" w:color="auto" w:fill="auto"/>
            <w:vAlign w:val="center"/>
          </w:tcPr>
          <w:p w14:paraId="5768E21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1800*760*800</w:t>
            </w:r>
          </w:p>
        </w:tc>
        <w:tc>
          <w:tcPr>
            <w:tcW w:w="0" w:type="auto"/>
            <w:shd w:val="clear" w:color="auto" w:fill="auto"/>
            <w:vAlign w:val="center"/>
          </w:tcPr>
          <w:p w14:paraId="39F4507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、尺寸：</w:t>
            </w:r>
            <w:r>
              <w:rPr>
                <w:rStyle w:val="21"/>
                <w:lang w:val="en-US" w:eastAsia="zh-CN" w:bidi="ar"/>
              </w:rPr>
              <w:t>≥1800*760*800</w:t>
            </w:r>
            <w:r>
              <w:rPr>
                <w:rStyle w:val="23"/>
                <w:lang w:val="en-US" w:eastAsia="zh-CN" w:bidi="ar"/>
              </w:rPr>
              <w:t>（</w:t>
            </w:r>
            <w:r>
              <w:rPr>
                <w:rStyle w:val="21"/>
                <w:lang w:val="en-US" w:eastAsia="zh-CN" w:bidi="ar"/>
              </w:rPr>
              <w:t>mm</w:t>
            </w:r>
            <w:r>
              <w:rPr>
                <w:rStyle w:val="23"/>
                <w:lang w:val="en-US" w:eastAsia="zh-CN" w:bidi="ar"/>
              </w:rPr>
              <w:t>）；温度（指可设定温度）：</w:t>
            </w:r>
            <w:r>
              <w:rPr>
                <w:rStyle w:val="21"/>
                <w:lang w:val="en-US" w:eastAsia="zh-CN" w:bidi="ar"/>
              </w:rPr>
              <w:t>-10</w:t>
            </w:r>
            <w:r>
              <w:rPr>
                <w:rStyle w:val="23"/>
                <w:lang w:val="en-US" w:eastAsia="zh-CN" w:bidi="ar"/>
              </w:rPr>
              <w:t>℃～</w:t>
            </w:r>
            <w:r>
              <w:rPr>
                <w:rStyle w:val="21"/>
                <w:lang w:val="en-US" w:eastAsia="zh-CN" w:bidi="ar"/>
              </w:rPr>
              <w:t>-18</w:t>
            </w:r>
            <w:r>
              <w:rPr>
                <w:rStyle w:val="23"/>
                <w:lang w:val="en-US" w:eastAsia="zh-CN" w:bidi="ar"/>
              </w:rPr>
              <w:t>℃；电源</w:t>
            </w:r>
            <w:r>
              <w:rPr>
                <w:rStyle w:val="21"/>
                <w:lang w:val="en-US" w:eastAsia="zh-CN" w:bidi="ar"/>
              </w:rPr>
              <w:t>220V50Hz</w:t>
            </w:r>
            <w:r>
              <w:rPr>
                <w:rStyle w:val="23"/>
                <w:lang w:val="en-US" w:eastAsia="zh-CN" w:bidi="ar"/>
              </w:rPr>
              <w:t>，功率：</w:t>
            </w:r>
            <w:r>
              <w:rPr>
                <w:rStyle w:val="21"/>
                <w:lang w:val="en-US" w:eastAsia="zh-CN" w:bidi="ar"/>
              </w:rPr>
              <w:t>≥500W</w:t>
            </w:r>
            <w:r>
              <w:rPr>
                <w:rStyle w:val="23"/>
                <w:lang w:val="en-US" w:eastAsia="zh-CN" w:bidi="ar"/>
              </w:rPr>
              <w:t>；门数：双门；</w:t>
            </w:r>
            <w:r>
              <w:rPr>
                <w:rStyle w:val="21"/>
                <w:lang w:val="en-US" w:eastAsia="zh-CN" w:bidi="ar"/>
              </w:rPr>
              <w:br w:type="textWrapping"/>
            </w:r>
            <w:r>
              <w:rPr>
                <w:rStyle w:val="21"/>
                <w:lang w:val="en-US" w:eastAsia="zh-CN" w:bidi="ar"/>
              </w:rPr>
              <w:t>2</w:t>
            </w:r>
            <w:r>
              <w:rPr>
                <w:rStyle w:val="23"/>
                <w:lang w:val="en-US" w:eastAsia="zh-CN" w:bidi="ar"/>
              </w:rPr>
              <w:t>、台面、门板、侧板、内板均为不锈钢材质，耐腐蚀、高硬度；配可调节可拆卸网架</w:t>
            </w:r>
            <w:r>
              <w:rPr>
                <w:rStyle w:val="21"/>
                <w:lang w:val="en-US" w:eastAsia="zh-CN" w:bidi="ar"/>
              </w:rPr>
              <w:t>2</w:t>
            </w:r>
            <w:r>
              <w:rPr>
                <w:rStyle w:val="23"/>
                <w:lang w:val="en-US" w:eastAsia="zh-CN" w:bidi="ar"/>
              </w:rPr>
              <w:t>个，可放置</w:t>
            </w:r>
            <w:r>
              <w:rPr>
                <w:rStyle w:val="21"/>
                <w:lang w:val="en-US" w:eastAsia="zh-CN" w:bidi="ar"/>
              </w:rPr>
              <w:t>1/1</w:t>
            </w:r>
            <w:r>
              <w:rPr>
                <w:rStyle w:val="23"/>
                <w:lang w:val="en-US" w:eastAsia="zh-CN" w:bidi="ar"/>
              </w:rPr>
              <w:t>或</w:t>
            </w:r>
            <w:r>
              <w:rPr>
                <w:rStyle w:val="21"/>
                <w:lang w:val="en-US" w:eastAsia="zh-CN" w:bidi="ar"/>
              </w:rPr>
              <w:t>2/1GN</w:t>
            </w:r>
            <w:r>
              <w:rPr>
                <w:rStyle w:val="23"/>
                <w:lang w:val="en-US" w:eastAsia="zh-CN" w:bidi="ar"/>
              </w:rPr>
              <w:t>盆；带可刹停万向脚轮；带除霜水自蒸发系统，无需接地漏；</w:t>
            </w:r>
            <w:r>
              <w:rPr>
                <w:rStyle w:val="21"/>
                <w:lang w:val="en-US" w:eastAsia="zh-CN" w:bidi="ar"/>
              </w:rPr>
              <w:br w:type="textWrapping"/>
            </w:r>
            <w:r>
              <w:rPr>
                <w:rStyle w:val="21"/>
                <w:lang w:val="en-US" w:eastAsia="zh-CN" w:bidi="ar"/>
              </w:rPr>
              <w:t>3</w:t>
            </w:r>
            <w:r>
              <w:rPr>
                <w:rStyle w:val="23"/>
                <w:lang w:val="en-US" w:eastAsia="zh-CN" w:bidi="ar"/>
              </w:rPr>
              <w:t>、</w:t>
            </w:r>
            <w:r>
              <w:rPr>
                <w:rStyle w:val="21"/>
                <w:lang w:val="en-US" w:eastAsia="zh-CN" w:bidi="ar"/>
              </w:rPr>
              <w:t xml:space="preserve"> </w:t>
            </w:r>
            <w:r>
              <w:rPr>
                <w:rStyle w:val="23"/>
                <w:lang w:val="en-US" w:eastAsia="zh-CN" w:bidi="ar"/>
              </w:rPr>
              <w:t>在实验室</w:t>
            </w:r>
            <w:r>
              <w:rPr>
                <w:rStyle w:val="21"/>
                <w:lang w:val="en-US" w:eastAsia="zh-CN" w:bidi="ar"/>
              </w:rPr>
              <w:t>38</w:t>
            </w:r>
            <w:r>
              <w:rPr>
                <w:rStyle w:val="23"/>
                <w:lang w:val="en-US" w:eastAsia="zh-CN" w:bidi="ar"/>
              </w:rPr>
              <w:t>度的极端温度环境下也能正常制冷；稳定的制冷系统；使用环保冷媒，使用冷媒用量体积容积更小，更节能；箱体整体发泡，柜体厚度</w:t>
            </w:r>
            <w:r>
              <w:rPr>
                <w:rStyle w:val="21"/>
                <w:lang w:val="en-US" w:eastAsia="zh-CN" w:bidi="ar"/>
              </w:rPr>
              <w:t>≥50mm</w:t>
            </w:r>
            <w:r>
              <w:rPr>
                <w:rStyle w:val="23"/>
                <w:lang w:val="en-US" w:eastAsia="zh-CN" w:bidi="ar"/>
              </w:rPr>
              <w:t>，保温效果更好；前置出风口，确保散热效果，保证设备性能；</w:t>
            </w:r>
            <w:r>
              <w:rPr>
                <w:rStyle w:val="21"/>
                <w:lang w:val="en-US" w:eastAsia="zh-CN" w:bidi="ar"/>
              </w:rPr>
              <w:t xml:space="preserve">                  </w:t>
            </w:r>
            <w:r>
              <w:rPr>
                <w:rStyle w:val="21"/>
                <w:lang w:val="en-US" w:eastAsia="zh-CN" w:bidi="ar"/>
              </w:rPr>
              <w:br w:type="textWrapping"/>
            </w:r>
            <w:r>
              <w:rPr>
                <w:rStyle w:val="21"/>
                <w:lang w:val="en-US" w:eastAsia="zh-CN" w:bidi="ar"/>
              </w:rPr>
              <w:t>▲4</w:t>
            </w:r>
            <w:r>
              <w:rPr>
                <w:rStyle w:val="23"/>
                <w:lang w:val="en-US" w:eastAsia="zh-CN" w:bidi="ar"/>
              </w:rPr>
              <w:t>、蒸发器类型：风冷；净容积：</w:t>
            </w:r>
            <w:r>
              <w:rPr>
                <w:rStyle w:val="21"/>
                <w:lang w:val="en-US" w:eastAsia="zh-CN" w:bidi="ar"/>
              </w:rPr>
              <w:t>≥400L</w:t>
            </w:r>
            <w:r>
              <w:rPr>
                <w:rStyle w:val="23"/>
                <w:lang w:val="en-US" w:eastAsia="zh-CN" w:bidi="ar"/>
              </w:rPr>
              <w:t>；带融霜加热；带防凝露加热；冷柜间室温度等级不低于</w:t>
            </w:r>
            <w:r>
              <w:rPr>
                <w:rStyle w:val="21"/>
                <w:lang w:val="en-US" w:eastAsia="zh-CN" w:bidi="ar"/>
              </w:rPr>
              <w:t>L3</w:t>
            </w:r>
            <w:r>
              <w:rPr>
                <w:rStyle w:val="23"/>
                <w:lang w:val="en-US" w:eastAsia="zh-CN" w:bidi="ar"/>
              </w:rPr>
              <w:t>级（</w:t>
            </w:r>
            <w:r>
              <w:rPr>
                <w:rStyle w:val="21"/>
                <w:lang w:val="en-US" w:eastAsia="zh-CN" w:bidi="ar"/>
              </w:rPr>
              <w:t>-12</w:t>
            </w:r>
            <w:r>
              <w:rPr>
                <w:rStyle w:val="23"/>
                <w:lang w:val="en-US" w:eastAsia="zh-CN" w:bidi="ar"/>
              </w:rPr>
              <w:t>℃～</w:t>
            </w:r>
            <w:r>
              <w:rPr>
                <w:rStyle w:val="21"/>
                <w:lang w:val="en-US" w:eastAsia="zh-CN" w:bidi="ar"/>
              </w:rPr>
              <w:t>-15</w:t>
            </w:r>
            <w:r>
              <w:rPr>
                <w:rStyle w:val="23"/>
                <w:lang w:val="en-US" w:eastAsia="zh-CN" w:bidi="ar"/>
              </w:rPr>
              <w:t>℃）标准下，总能量消耗：</w:t>
            </w:r>
            <w:r>
              <w:rPr>
                <w:rStyle w:val="21"/>
                <w:lang w:val="en-US" w:eastAsia="zh-CN" w:bidi="ar"/>
              </w:rPr>
              <w:t>≤4.2kwh/24h</w:t>
            </w:r>
            <w:r>
              <w:rPr>
                <w:rStyle w:val="23"/>
                <w:lang w:val="en-US" w:eastAsia="zh-CN" w:bidi="ar"/>
              </w:rPr>
              <w:t>，能效等级达到</w:t>
            </w:r>
            <w:r>
              <w:rPr>
                <w:rStyle w:val="21"/>
                <w:lang w:val="en-US" w:eastAsia="zh-CN" w:bidi="ar"/>
              </w:rPr>
              <w:t>1</w:t>
            </w:r>
            <w:r>
              <w:rPr>
                <w:rStyle w:val="23"/>
                <w:lang w:val="en-US" w:eastAsia="zh-CN" w:bidi="ar"/>
              </w:rPr>
              <w:t>级，提供能源效率检测报告佐证本条参数；</w:t>
            </w:r>
          </w:p>
        </w:tc>
        <w:tc>
          <w:tcPr>
            <w:tcW w:w="450" w:type="dxa"/>
            <w:shd w:val="clear" w:color="auto" w:fill="auto"/>
            <w:vAlign w:val="center"/>
          </w:tcPr>
          <w:p w14:paraId="24B2FB4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342580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A3F18B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686F8D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BD6A97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80E5DE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0633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8D3BDC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Af13</w:t>
            </w:r>
          </w:p>
        </w:tc>
        <w:tc>
          <w:tcPr>
            <w:tcW w:w="0" w:type="auto"/>
            <w:shd w:val="clear" w:color="auto" w:fill="auto"/>
            <w:vAlign w:val="center"/>
          </w:tcPr>
          <w:p w14:paraId="7CF49C2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双温四门高身柜</w:t>
            </w:r>
          </w:p>
        </w:tc>
        <w:tc>
          <w:tcPr>
            <w:tcW w:w="0" w:type="auto"/>
            <w:shd w:val="clear" w:color="auto" w:fill="auto"/>
            <w:vAlign w:val="center"/>
          </w:tcPr>
          <w:p w14:paraId="1872C98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1220*760*1980</w:t>
            </w:r>
          </w:p>
        </w:tc>
        <w:tc>
          <w:tcPr>
            <w:tcW w:w="0" w:type="auto"/>
            <w:shd w:val="clear" w:color="auto" w:fill="auto"/>
            <w:vAlign w:val="center"/>
          </w:tcPr>
          <w:p w14:paraId="4AA3EC7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w:t>
            </w:r>
            <w:r>
              <w:rPr>
                <w:rStyle w:val="21"/>
                <w:lang w:val="en-US" w:eastAsia="zh-CN" w:bidi="ar"/>
              </w:rPr>
              <w:t xml:space="preserve"> </w:t>
            </w:r>
            <w:r>
              <w:rPr>
                <w:rStyle w:val="23"/>
                <w:lang w:val="en-US" w:eastAsia="zh-CN" w:bidi="ar"/>
              </w:rPr>
              <w:t>尺寸：</w:t>
            </w:r>
            <w:r>
              <w:rPr>
                <w:rStyle w:val="21"/>
                <w:lang w:val="en-US" w:eastAsia="zh-CN" w:bidi="ar"/>
              </w:rPr>
              <w:t>≥1200*700*1950</w:t>
            </w:r>
            <w:r>
              <w:rPr>
                <w:rStyle w:val="23"/>
                <w:lang w:val="en-US" w:eastAsia="zh-CN" w:bidi="ar"/>
              </w:rPr>
              <w:t>（</w:t>
            </w:r>
            <w:r>
              <w:rPr>
                <w:rStyle w:val="21"/>
                <w:lang w:val="en-US" w:eastAsia="zh-CN" w:bidi="ar"/>
              </w:rPr>
              <w:t>mm</w:t>
            </w:r>
            <w:r>
              <w:rPr>
                <w:rStyle w:val="23"/>
                <w:lang w:val="en-US" w:eastAsia="zh-CN" w:bidi="ar"/>
              </w:rPr>
              <w:t>）；冷藏温度（指可设定温度）：</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℃；冷冻温度（指可设定温度）：</w:t>
            </w:r>
            <w:r>
              <w:rPr>
                <w:rStyle w:val="21"/>
                <w:lang w:val="en-US" w:eastAsia="zh-CN" w:bidi="ar"/>
              </w:rPr>
              <w:t>-10</w:t>
            </w:r>
            <w:r>
              <w:rPr>
                <w:rStyle w:val="23"/>
                <w:lang w:val="en-US" w:eastAsia="zh-CN" w:bidi="ar"/>
              </w:rPr>
              <w:t>℃～</w:t>
            </w:r>
            <w:r>
              <w:rPr>
                <w:rStyle w:val="21"/>
                <w:lang w:val="en-US" w:eastAsia="zh-CN" w:bidi="ar"/>
              </w:rPr>
              <w:t>-18</w:t>
            </w:r>
            <w:r>
              <w:rPr>
                <w:rStyle w:val="23"/>
                <w:lang w:val="en-US" w:eastAsia="zh-CN" w:bidi="ar"/>
              </w:rPr>
              <w:t>℃；电源</w:t>
            </w:r>
            <w:r>
              <w:rPr>
                <w:rStyle w:val="21"/>
                <w:lang w:val="en-US" w:eastAsia="zh-CN" w:bidi="ar"/>
              </w:rPr>
              <w:t>220V50Hz</w:t>
            </w:r>
            <w:r>
              <w:rPr>
                <w:rStyle w:val="23"/>
                <w:lang w:val="en-US" w:eastAsia="zh-CN" w:bidi="ar"/>
              </w:rPr>
              <w:t>，功率：</w:t>
            </w:r>
            <w:r>
              <w:rPr>
                <w:rStyle w:val="21"/>
                <w:lang w:val="en-US" w:eastAsia="zh-CN" w:bidi="ar"/>
              </w:rPr>
              <w:t>≥660W</w:t>
            </w:r>
            <w:r>
              <w:rPr>
                <w:rStyle w:val="23"/>
                <w:lang w:val="en-US" w:eastAsia="zh-CN" w:bidi="ar"/>
              </w:rPr>
              <w:t>；门数：四门；</w:t>
            </w:r>
            <w:r>
              <w:rPr>
                <w:rStyle w:val="21"/>
                <w:lang w:val="en-US" w:eastAsia="zh-CN" w:bidi="ar"/>
              </w:rPr>
              <w:t xml:space="preserve">                                                         2</w:t>
            </w:r>
            <w:r>
              <w:rPr>
                <w:rStyle w:val="23"/>
                <w:lang w:val="en-US" w:eastAsia="zh-CN" w:bidi="ar"/>
              </w:rPr>
              <w:t>、门板、侧板、内板均为不锈钢材质，耐腐蚀、高硬度；配可调节可拆卸网架</w:t>
            </w:r>
            <w:r>
              <w:rPr>
                <w:rStyle w:val="21"/>
                <w:lang w:val="en-US" w:eastAsia="zh-CN" w:bidi="ar"/>
              </w:rPr>
              <w:t>6</w:t>
            </w:r>
            <w:r>
              <w:rPr>
                <w:rStyle w:val="23"/>
                <w:lang w:val="en-US" w:eastAsia="zh-CN" w:bidi="ar"/>
              </w:rPr>
              <w:t>个，可放置</w:t>
            </w:r>
            <w:r>
              <w:rPr>
                <w:rStyle w:val="21"/>
                <w:lang w:val="en-US" w:eastAsia="zh-CN" w:bidi="ar"/>
              </w:rPr>
              <w:t>1/1</w:t>
            </w:r>
            <w:r>
              <w:rPr>
                <w:rStyle w:val="23"/>
                <w:lang w:val="en-US" w:eastAsia="zh-CN" w:bidi="ar"/>
              </w:rPr>
              <w:t>或</w:t>
            </w:r>
            <w:r>
              <w:rPr>
                <w:rStyle w:val="21"/>
                <w:lang w:val="en-US" w:eastAsia="zh-CN" w:bidi="ar"/>
              </w:rPr>
              <w:t>2/1GN</w:t>
            </w:r>
            <w:r>
              <w:rPr>
                <w:rStyle w:val="23"/>
                <w:lang w:val="en-US" w:eastAsia="zh-CN" w:bidi="ar"/>
              </w:rPr>
              <w:t>盆；带可刹停万向脚轮；带除霜水自蒸发系统，无需接地漏；</w:t>
            </w:r>
            <w:r>
              <w:rPr>
                <w:rStyle w:val="21"/>
                <w:lang w:val="en-US" w:eastAsia="zh-CN" w:bidi="ar"/>
              </w:rPr>
              <w:br w:type="textWrapping"/>
            </w:r>
            <w:r>
              <w:rPr>
                <w:rStyle w:val="21"/>
                <w:lang w:val="en-US" w:eastAsia="zh-CN" w:bidi="ar"/>
              </w:rPr>
              <w:t>3</w:t>
            </w:r>
            <w:r>
              <w:rPr>
                <w:rStyle w:val="23"/>
                <w:lang w:val="en-US" w:eastAsia="zh-CN" w:bidi="ar"/>
              </w:rPr>
              <w:t>、</w:t>
            </w:r>
            <w:r>
              <w:rPr>
                <w:rStyle w:val="21"/>
                <w:lang w:val="en-US" w:eastAsia="zh-CN" w:bidi="ar"/>
              </w:rPr>
              <w:t xml:space="preserve"> </w:t>
            </w:r>
            <w:r>
              <w:rPr>
                <w:rStyle w:val="23"/>
                <w:lang w:val="en-US" w:eastAsia="zh-CN" w:bidi="ar"/>
              </w:rPr>
              <w:t>在实验室</w:t>
            </w:r>
            <w:r>
              <w:rPr>
                <w:rStyle w:val="21"/>
                <w:lang w:val="en-US" w:eastAsia="zh-CN" w:bidi="ar"/>
              </w:rPr>
              <w:t>38</w:t>
            </w:r>
            <w:r>
              <w:rPr>
                <w:rStyle w:val="23"/>
                <w:lang w:val="en-US" w:eastAsia="zh-CN" w:bidi="ar"/>
              </w:rPr>
              <w:t>度的极端温度环境下也能正常制冷；稳定的制冷系统；使用环保冷媒，使用冷媒用量体积容积更小，更节能；箱体整体发泡，柜体厚度</w:t>
            </w:r>
            <w:r>
              <w:rPr>
                <w:rStyle w:val="21"/>
                <w:lang w:val="en-US" w:eastAsia="zh-CN" w:bidi="ar"/>
              </w:rPr>
              <w:t>≥50mm</w:t>
            </w:r>
            <w:r>
              <w:rPr>
                <w:rStyle w:val="23"/>
                <w:lang w:val="en-US" w:eastAsia="zh-CN" w:bidi="ar"/>
              </w:rPr>
              <w:t>，保温效果更好；</w:t>
            </w:r>
            <w:r>
              <w:rPr>
                <w:rStyle w:val="21"/>
                <w:lang w:val="en-US" w:eastAsia="zh-CN" w:bidi="ar"/>
              </w:rPr>
              <w:t xml:space="preserve"> </w:t>
            </w:r>
            <w:r>
              <w:rPr>
                <w:rStyle w:val="21"/>
                <w:lang w:val="en-US" w:eastAsia="zh-CN" w:bidi="ar"/>
              </w:rPr>
              <w:br w:type="textWrapping"/>
            </w:r>
            <w:r>
              <w:rPr>
                <w:rStyle w:val="21"/>
                <w:lang w:val="en-US" w:eastAsia="zh-CN" w:bidi="ar"/>
              </w:rPr>
              <w:t>▲4</w:t>
            </w:r>
            <w:r>
              <w:rPr>
                <w:rStyle w:val="23"/>
                <w:lang w:val="en-US" w:eastAsia="zh-CN" w:bidi="ar"/>
              </w:rPr>
              <w:t>、产品符合（包括但不限于）：依据</w:t>
            </w:r>
            <w:r>
              <w:rPr>
                <w:rStyle w:val="21"/>
                <w:lang w:val="en-US" w:eastAsia="zh-CN" w:bidi="ar"/>
              </w:rPr>
              <w:t>GB/T 17626.2-2018</w:t>
            </w:r>
            <w:r>
              <w:rPr>
                <w:rStyle w:val="23"/>
                <w:lang w:val="en-US" w:eastAsia="zh-CN" w:bidi="ar"/>
              </w:rPr>
              <w:t>、</w:t>
            </w:r>
            <w:r>
              <w:rPr>
                <w:rStyle w:val="21"/>
                <w:lang w:val="en-US" w:eastAsia="zh-CN" w:bidi="ar"/>
              </w:rPr>
              <w:t>GB/T 17626.3-2023</w:t>
            </w:r>
            <w:r>
              <w:rPr>
                <w:rStyle w:val="23"/>
                <w:lang w:val="en-US" w:eastAsia="zh-CN" w:bidi="ar"/>
              </w:rPr>
              <w:t>、</w:t>
            </w:r>
            <w:r>
              <w:rPr>
                <w:rStyle w:val="21"/>
                <w:lang w:val="en-US" w:eastAsia="zh-CN" w:bidi="ar"/>
              </w:rPr>
              <w:t>GB/T 17626.4-2018</w:t>
            </w:r>
            <w:r>
              <w:rPr>
                <w:rStyle w:val="23"/>
                <w:lang w:val="en-US" w:eastAsia="zh-CN" w:bidi="ar"/>
              </w:rPr>
              <w:t>、</w:t>
            </w:r>
            <w:r>
              <w:rPr>
                <w:rStyle w:val="21"/>
                <w:lang w:val="en-US" w:eastAsia="zh-CN" w:bidi="ar"/>
              </w:rPr>
              <w:t>GB/T 17626.5-2019</w:t>
            </w:r>
            <w:r>
              <w:rPr>
                <w:rStyle w:val="23"/>
                <w:lang w:val="en-US" w:eastAsia="zh-CN" w:bidi="ar"/>
              </w:rPr>
              <w:t>、</w:t>
            </w:r>
            <w:r>
              <w:rPr>
                <w:rStyle w:val="21"/>
                <w:lang w:val="en-US" w:eastAsia="zh-CN" w:bidi="ar"/>
              </w:rPr>
              <w:t>GB/T 17626.6-2017</w:t>
            </w:r>
            <w:r>
              <w:rPr>
                <w:rStyle w:val="23"/>
                <w:lang w:val="en-US" w:eastAsia="zh-CN" w:bidi="ar"/>
              </w:rPr>
              <w:t>、</w:t>
            </w:r>
            <w:r>
              <w:rPr>
                <w:rStyle w:val="21"/>
                <w:lang w:val="en-US" w:eastAsia="zh-CN" w:bidi="ar"/>
              </w:rPr>
              <w:t>GB/T 17626.11-2023</w:t>
            </w:r>
            <w:r>
              <w:rPr>
                <w:rStyle w:val="23"/>
                <w:lang w:val="en-US" w:eastAsia="zh-CN" w:bidi="ar"/>
              </w:rPr>
              <w:t>、</w:t>
            </w:r>
            <w:r>
              <w:rPr>
                <w:rStyle w:val="21"/>
                <w:lang w:val="en-US" w:eastAsia="zh-CN" w:bidi="ar"/>
              </w:rPr>
              <w:t>GB/T 17626.12-2023</w:t>
            </w:r>
            <w:r>
              <w:rPr>
                <w:rStyle w:val="23"/>
                <w:lang w:val="en-US" w:eastAsia="zh-CN" w:bidi="ar"/>
              </w:rPr>
              <w:t>等标准进行电磁兼容检测，检测结果合格且性能等级至少满足</w:t>
            </w:r>
            <w:r>
              <w:rPr>
                <w:rStyle w:val="21"/>
                <w:lang w:val="en-US" w:eastAsia="zh-CN" w:bidi="ar"/>
              </w:rPr>
              <w:t>B</w:t>
            </w:r>
            <w:r>
              <w:rPr>
                <w:rStyle w:val="23"/>
                <w:lang w:val="en-US" w:eastAsia="zh-CN" w:bidi="ar"/>
              </w:rPr>
              <w:t>级；按</w:t>
            </w:r>
            <w:r>
              <w:rPr>
                <w:rStyle w:val="21"/>
                <w:lang w:val="en-US" w:eastAsia="zh-CN" w:bidi="ar"/>
              </w:rPr>
              <w:t>GB/T2423.3-2016</w:t>
            </w:r>
            <w:r>
              <w:rPr>
                <w:rStyle w:val="23"/>
                <w:lang w:val="en-US" w:eastAsia="zh-CN" w:bidi="ar"/>
              </w:rPr>
              <w:t>标准进行持续时间为</w:t>
            </w:r>
            <w:r>
              <w:rPr>
                <w:rStyle w:val="21"/>
                <w:lang w:val="en-US" w:eastAsia="zh-CN" w:bidi="ar"/>
              </w:rPr>
              <w:t>24h</w:t>
            </w:r>
            <w:r>
              <w:rPr>
                <w:rStyle w:val="23"/>
                <w:lang w:val="en-US" w:eastAsia="zh-CN" w:bidi="ar"/>
              </w:rPr>
              <w:t>的恒定湿热试验，温度（</w:t>
            </w:r>
            <w:r>
              <w:rPr>
                <w:rStyle w:val="21"/>
                <w:lang w:val="en-US" w:eastAsia="zh-CN" w:bidi="ar"/>
              </w:rPr>
              <w:t>40±2</w:t>
            </w:r>
            <w:r>
              <w:rPr>
                <w:rStyle w:val="23"/>
                <w:lang w:val="en-US" w:eastAsia="zh-CN" w:bidi="ar"/>
              </w:rPr>
              <w:t>）℃，相对湿度（</w:t>
            </w:r>
            <w:r>
              <w:rPr>
                <w:rStyle w:val="21"/>
                <w:lang w:val="en-US" w:eastAsia="zh-CN" w:bidi="ar"/>
              </w:rPr>
              <w:t>93±3</w:t>
            </w:r>
            <w:r>
              <w:rPr>
                <w:rStyle w:val="23"/>
                <w:lang w:val="en-US" w:eastAsia="zh-CN" w:bidi="ar"/>
              </w:rPr>
              <w:t>）％</w:t>
            </w:r>
            <w:r>
              <w:rPr>
                <w:rStyle w:val="21"/>
                <w:lang w:val="en-US" w:eastAsia="zh-CN" w:bidi="ar"/>
              </w:rPr>
              <w:t>RH</w:t>
            </w:r>
            <w:r>
              <w:rPr>
                <w:rStyle w:val="23"/>
                <w:lang w:val="en-US" w:eastAsia="zh-CN" w:bidi="ar"/>
              </w:rPr>
              <w:t>，试验结束后样品应能正常工作；按</w:t>
            </w:r>
            <w:r>
              <w:rPr>
                <w:rStyle w:val="21"/>
                <w:lang w:val="en-US" w:eastAsia="zh-CN" w:bidi="ar"/>
              </w:rPr>
              <w:t xml:space="preserve">GB/T2423.4-2008 </w:t>
            </w:r>
            <w:r>
              <w:rPr>
                <w:rStyle w:val="23"/>
                <w:lang w:val="en-US" w:eastAsia="zh-CN" w:bidi="ar"/>
              </w:rPr>
              <w:t>标准进行（</w:t>
            </w:r>
            <w:r>
              <w:rPr>
                <w:rStyle w:val="21"/>
                <w:lang w:val="en-US" w:eastAsia="zh-CN" w:bidi="ar"/>
              </w:rPr>
              <w:t xml:space="preserve">12h+12h </w:t>
            </w:r>
            <w:r>
              <w:rPr>
                <w:rStyle w:val="23"/>
                <w:lang w:val="en-US" w:eastAsia="zh-CN" w:bidi="ar"/>
              </w:rPr>
              <w:t>循环）的交变湿热试验，试验结束后样品应能正常工作；提供第三方检测机构出具的至少带</w:t>
            </w:r>
            <w:r>
              <w:rPr>
                <w:rStyle w:val="21"/>
                <w:lang w:val="en-US" w:eastAsia="zh-CN" w:bidi="ar"/>
              </w:rPr>
              <w:t>CMA</w:t>
            </w:r>
            <w:r>
              <w:rPr>
                <w:rStyle w:val="23"/>
                <w:lang w:val="en-US" w:eastAsia="zh-CN" w:bidi="ar"/>
              </w:rPr>
              <w:t>标识的检验（测）报告佐证本条参数；</w:t>
            </w:r>
            <w:r>
              <w:rPr>
                <w:rStyle w:val="21"/>
                <w:lang w:val="en-US" w:eastAsia="zh-CN" w:bidi="ar"/>
              </w:rPr>
              <w:br w:type="textWrapping"/>
            </w:r>
            <w:r>
              <w:rPr>
                <w:rStyle w:val="21"/>
                <w:lang w:val="en-US" w:eastAsia="zh-CN" w:bidi="ar"/>
              </w:rPr>
              <w:t>▲5</w:t>
            </w:r>
            <w:r>
              <w:rPr>
                <w:rStyle w:val="23"/>
                <w:lang w:val="en-US" w:eastAsia="zh-CN" w:bidi="ar"/>
              </w:rPr>
              <w:t>、蒸发器类型：风冷；净容积：</w:t>
            </w:r>
            <w:r>
              <w:rPr>
                <w:rStyle w:val="21"/>
                <w:lang w:val="en-US" w:eastAsia="zh-CN" w:bidi="ar"/>
              </w:rPr>
              <w:t>≥768L</w:t>
            </w:r>
            <w:r>
              <w:rPr>
                <w:rStyle w:val="23"/>
                <w:lang w:val="en-US" w:eastAsia="zh-CN" w:bidi="ar"/>
              </w:rPr>
              <w:t>；带融霜加热；带防凝露加热；双机双温，冷冻室温度等级不低于</w:t>
            </w:r>
            <w:r>
              <w:rPr>
                <w:rStyle w:val="21"/>
                <w:lang w:val="en-US" w:eastAsia="zh-CN" w:bidi="ar"/>
              </w:rPr>
              <w:t>L3</w:t>
            </w:r>
            <w:r>
              <w:rPr>
                <w:rStyle w:val="23"/>
                <w:lang w:val="en-US" w:eastAsia="zh-CN" w:bidi="ar"/>
              </w:rPr>
              <w:t>级（</w:t>
            </w:r>
            <w:r>
              <w:rPr>
                <w:rStyle w:val="21"/>
                <w:lang w:val="en-US" w:eastAsia="zh-CN" w:bidi="ar"/>
              </w:rPr>
              <w:t>-12</w:t>
            </w:r>
            <w:r>
              <w:rPr>
                <w:rStyle w:val="23"/>
                <w:lang w:val="en-US" w:eastAsia="zh-CN" w:bidi="ar"/>
              </w:rPr>
              <w:t>℃～</w:t>
            </w:r>
            <w:r>
              <w:rPr>
                <w:rStyle w:val="21"/>
                <w:lang w:val="en-US" w:eastAsia="zh-CN" w:bidi="ar"/>
              </w:rPr>
              <w:t>-15</w:t>
            </w:r>
            <w:r>
              <w:rPr>
                <w:rStyle w:val="23"/>
                <w:lang w:val="en-US" w:eastAsia="zh-CN" w:bidi="ar"/>
              </w:rPr>
              <w:t>℃）、冷藏室温度等级不低于</w:t>
            </w:r>
            <w:r>
              <w:rPr>
                <w:rStyle w:val="21"/>
                <w:lang w:val="en-US" w:eastAsia="zh-CN" w:bidi="ar"/>
              </w:rPr>
              <w:t>H2</w:t>
            </w:r>
            <w:r>
              <w:rPr>
                <w:rStyle w:val="23"/>
                <w:lang w:val="en-US" w:eastAsia="zh-CN" w:bidi="ar"/>
              </w:rPr>
              <w:t>级（</w:t>
            </w:r>
            <w:r>
              <w:rPr>
                <w:rStyle w:val="21"/>
                <w:lang w:val="en-US" w:eastAsia="zh-CN" w:bidi="ar"/>
              </w:rPr>
              <w:t>+10</w:t>
            </w:r>
            <w:r>
              <w:rPr>
                <w:rStyle w:val="23"/>
                <w:lang w:val="en-US" w:eastAsia="zh-CN" w:bidi="ar"/>
              </w:rPr>
              <w:t>℃～</w:t>
            </w:r>
            <w:r>
              <w:rPr>
                <w:rStyle w:val="21"/>
                <w:lang w:val="en-US" w:eastAsia="zh-CN" w:bidi="ar"/>
              </w:rPr>
              <w:t>-1</w:t>
            </w:r>
            <w:r>
              <w:rPr>
                <w:rStyle w:val="23"/>
                <w:lang w:val="en-US" w:eastAsia="zh-CN" w:bidi="ar"/>
              </w:rPr>
              <w:t>℃）标准下，总能量消耗：</w:t>
            </w:r>
            <w:r>
              <w:rPr>
                <w:rStyle w:val="21"/>
                <w:lang w:val="en-US" w:eastAsia="zh-CN" w:bidi="ar"/>
              </w:rPr>
              <w:t>≤5.12kwh/24h</w:t>
            </w:r>
            <w:r>
              <w:rPr>
                <w:rStyle w:val="23"/>
                <w:lang w:val="en-US" w:eastAsia="zh-CN" w:bidi="ar"/>
              </w:rPr>
              <w:t>，能效等级达到</w:t>
            </w:r>
            <w:r>
              <w:rPr>
                <w:rStyle w:val="21"/>
                <w:lang w:val="en-US" w:eastAsia="zh-CN" w:bidi="ar"/>
              </w:rPr>
              <w:t>1</w:t>
            </w:r>
            <w:r>
              <w:rPr>
                <w:rStyle w:val="23"/>
                <w:lang w:val="en-US" w:eastAsia="zh-CN" w:bidi="ar"/>
              </w:rPr>
              <w:t>级，提供能源效率检测报告佐证本条参数；</w:t>
            </w:r>
          </w:p>
        </w:tc>
        <w:tc>
          <w:tcPr>
            <w:tcW w:w="450" w:type="dxa"/>
            <w:shd w:val="clear" w:color="auto" w:fill="auto"/>
            <w:vAlign w:val="center"/>
          </w:tcPr>
          <w:p w14:paraId="373B576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97D2E7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86A6BD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15C38A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BB4C97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695A12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CAFF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C234B9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Af14</w:t>
            </w:r>
          </w:p>
        </w:tc>
        <w:tc>
          <w:tcPr>
            <w:tcW w:w="0" w:type="auto"/>
            <w:shd w:val="clear" w:color="auto" w:fill="auto"/>
            <w:vAlign w:val="center"/>
          </w:tcPr>
          <w:p w14:paraId="6CA5E55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消毒柜</w:t>
            </w:r>
          </w:p>
        </w:tc>
        <w:tc>
          <w:tcPr>
            <w:tcW w:w="0" w:type="auto"/>
            <w:shd w:val="clear" w:color="auto" w:fill="auto"/>
            <w:vAlign w:val="center"/>
          </w:tcPr>
          <w:p w14:paraId="04DF942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1310*830*1980</w:t>
            </w:r>
          </w:p>
        </w:tc>
        <w:tc>
          <w:tcPr>
            <w:tcW w:w="0" w:type="auto"/>
            <w:shd w:val="clear" w:color="auto" w:fill="auto"/>
            <w:vAlign w:val="center"/>
          </w:tcPr>
          <w:p w14:paraId="32E2B6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电压</w:t>
            </w:r>
            <w:r>
              <w:rPr>
                <w:rStyle w:val="21"/>
                <w:lang w:val="en-US" w:eastAsia="zh-CN" w:bidi="ar"/>
              </w:rPr>
              <w:t>:220V,</w:t>
            </w:r>
            <w:r>
              <w:rPr>
                <w:rStyle w:val="23"/>
                <w:lang w:val="en-US" w:eastAsia="zh-CN" w:bidi="ar"/>
              </w:rPr>
              <w:t>功率：</w:t>
            </w:r>
            <w:r>
              <w:rPr>
                <w:rStyle w:val="21"/>
                <w:lang w:val="en-US" w:eastAsia="zh-CN" w:bidi="ar"/>
              </w:rPr>
              <w:t xml:space="preserve">4400W                                      </w:t>
            </w:r>
            <w:r>
              <w:rPr>
                <w:rStyle w:val="21"/>
                <w:lang w:val="en-US" w:eastAsia="zh-CN" w:bidi="ar"/>
              </w:rPr>
              <w:br w:type="textWrapping"/>
            </w:r>
            <w:r>
              <w:rPr>
                <w:rStyle w:val="21"/>
                <w:lang w:val="en-US" w:eastAsia="zh-CN" w:bidi="ar"/>
              </w:rPr>
              <w:t>2.</w:t>
            </w:r>
            <w:r>
              <w:rPr>
                <w:rStyle w:val="23"/>
                <w:lang w:val="en-US" w:eastAsia="zh-CN" w:bidi="ar"/>
              </w:rPr>
              <w:t>消毒方式：高温热风</w:t>
            </w:r>
            <w:r>
              <w:rPr>
                <w:rStyle w:val="21"/>
                <w:lang w:val="en-US" w:eastAsia="zh-CN" w:bidi="ar"/>
              </w:rPr>
              <w:t>120°                                            3.</w:t>
            </w:r>
            <w:r>
              <w:rPr>
                <w:rStyle w:val="23"/>
                <w:lang w:val="en-US" w:eastAsia="zh-CN" w:bidi="ar"/>
              </w:rPr>
              <w:t>采用优质不锈钢发泡制作，升温快，消毒效果好，</w:t>
            </w:r>
            <w:r>
              <w:rPr>
                <w:rStyle w:val="21"/>
                <w:lang w:val="en-US" w:eastAsia="zh-CN" w:bidi="ar"/>
              </w:rPr>
              <w:t xml:space="preserve">                             4.</w:t>
            </w:r>
            <w:r>
              <w:rPr>
                <w:rStyle w:val="23"/>
                <w:lang w:val="en-US" w:eastAsia="zh-CN" w:bidi="ar"/>
              </w:rPr>
              <w:t>一体折边把手，美观大方，打扫卫生不留死角，</w:t>
            </w:r>
            <w:r>
              <w:rPr>
                <w:rStyle w:val="21"/>
                <w:lang w:val="en-US" w:eastAsia="zh-CN" w:bidi="ar"/>
              </w:rPr>
              <w:t xml:space="preserve">                                  5.</w:t>
            </w:r>
            <w:r>
              <w:rPr>
                <w:rStyle w:val="23"/>
                <w:lang w:val="en-US" w:eastAsia="zh-CN" w:bidi="ar"/>
              </w:rPr>
              <w:t>配</w:t>
            </w:r>
            <w:r>
              <w:rPr>
                <w:rStyle w:val="21"/>
                <w:lang w:val="en-US" w:eastAsia="zh-CN" w:bidi="ar"/>
              </w:rPr>
              <w:t>8</w:t>
            </w:r>
            <w:r>
              <w:rPr>
                <w:rStyle w:val="23"/>
                <w:lang w:val="en-US" w:eastAsia="zh-CN" w:bidi="ar"/>
              </w:rPr>
              <w:t>个深篮筐，储存容量大，收纳方便，标准餐盘可放</w:t>
            </w:r>
            <w:r>
              <w:rPr>
                <w:rStyle w:val="21"/>
                <w:lang w:val="en-US" w:eastAsia="zh-CN" w:bidi="ar"/>
              </w:rPr>
              <w:t>308</w:t>
            </w:r>
            <w:r>
              <w:rPr>
                <w:rStyle w:val="23"/>
                <w:lang w:val="en-US" w:eastAsia="zh-CN" w:bidi="ar"/>
              </w:rPr>
              <w:t>个</w:t>
            </w:r>
            <w:r>
              <w:rPr>
                <w:rStyle w:val="21"/>
                <w:lang w:val="en-US" w:eastAsia="zh-CN" w:bidi="ar"/>
              </w:rPr>
              <w:t xml:space="preserve">                    </w:t>
            </w:r>
            <w:r>
              <w:rPr>
                <w:rStyle w:val="21"/>
                <w:lang w:val="en-US" w:eastAsia="zh-CN" w:bidi="ar"/>
              </w:rPr>
              <w:br w:type="textWrapping"/>
            </w:r>
            <w:r>
              <w:rPr>
                <w:rStyle w:val="21"/>
                <w:lang w:val="en-US" w:eastAsia="zh-CN" w:bidi="ar"/>
              </w:rPr>
              <w:t>6.</w:t>
            </w:r>
            <w:r>
              <w:rPr>
                <w:rStyle w:val="23"/>
                <w:lang w:val="en-US" w:eastAsia="zh-CN" w:bidi="ar"/>
              </w:rPr>
              <w:t>采用传统机械旋钮控制，定时定温，操作简单，经久耐用。</w:t>
            </w:r>
            <w:r>
              <w:rPr>
                <w:rStyle w:val="21"/>
                <w:lang w:val="en-US" w:eastAsia="zh-CN" w:bidi="ar"/>
              </w:rPr>
              <w:t xml:space="preserve">                             </w:t>
            </w:r>
            <w:r>
              <w:rPr>
                <w:rStyle w:val="21"/>
                <w:lang w:val="en-US" w:eastAsia="zh-CN" w:bidi="ar"/>
              </w:rPr>
              <w:br w:type="textWrapping"/>
            </w:r>
            <w:r>
              <w:rPr>
                <w:rStyle w:val="21"/>
                <w:lang w:val="en-US" w:eastAsia="zh-CN" w:bidi="ar"/>
              </w:rPr>
              <w:t>7.</w:t>
            </w:r>
            <w:r>
              <w:rPr>
                <w:rStyle w:val="23"/>
                <w:lang w:val="en-US" w:eastAsia="zh-CN" w:bidi="ar"/>
              </w:rPr>
              <w:t>配重力可调节脚，承重力强，</w:t>
            </w:r>
          </w:p>
        </w:tc>
        <w:tc>
          <w:tcPr>
            <w:tcW w:w="450" w:type="dxa"/>
            <w:shd w:val="clear" w:color="auto" w:fill="auto"/>
            <w:vAlign w:val="center"/>
          </w:tcPr>
          <w:p w14:paraId="3171023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0E098D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1250804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CD8C8B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62B2EC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F4129B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FB68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DC2A70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Af15-1</w:t>
            </w:r>
          </w:p>
        </w:tc>
        <w:tc>
          <w:tcPr>
            <w:tcW w:w="0" w:type="auto"/>
            <w:shd w:val="clear" w:color="auto" w:fill="auto"/>
            <w:vAlign w:val="center"/>
          </w:tcPr>
          <w:p w14:paraId="1F68042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4B958C7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696622E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05B5D0A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372E9C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3DDEB83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1FB59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54EFCA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5B7BA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82C0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F10423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Af15</w:t>
            </w:r>
          </w:p>
        </w:tc>
        <w:tc>
          <w:tcPr>
            <w:tcW w:w="0" w:type="auto"/>
            <w:shd w:val="clear" w:color="auto" w:fill="auto"/>
            <w:vAlign w:val="center"/>
          </w:tcPr>
          <w:p w14:paraId="5F7382B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单星工作台柜（左星）</w:t>
            </w:r>
          </w:p>
        </w:tc>
        <w:tc>
          <w:tcPr>
            <w:tcW w:w="0" w:type="auto"/>
            <w:shd w:val="clear" w:color="auto" w:fill="auto"/>
            <w:vAlign w:val="center"/>
          </w:tcPr>
          <w:p w14:paraId="134F232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1200*700*800+150</w:t>
            </w:r>
          </w:p>
        </w:tc>
        <w:tc>
          <w:tcPr>
            <w:tcW w:w="0" w:type="auto"/>
            <w:shd w:val="clear" w:color="auto" w:fill="auto"/>
            <w:vAlign w:val="center"/>
          </w:tcPr>
          <w:p w14:paraId="513944F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450×280mm；横通采用25×25≥1.2mm不锈钢结构管制作；配置：每个星盆配置一个去水器。</w:t>
            </w:r>
          </w:p>
        </w:tc>
        <w:tc>
          <w:tcPr>
            <w:tcW w:w="450" w:type="dxa"/>
            <w:shd w:val="clear" w:color="auto" w:fill="auto"/>
            <w:vAlign w:val="center"/>
          </w:tcPr>
          <w:p w14:paraId="3F66194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1C3E27B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1E4675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86DDD0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E79B63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F7C794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27C0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55229F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Af16</w:t>
            </w:r>
          </w:p>
        </w:tc>
        <w:tc>
          <w:tcPr>
            <w:tcW w:w="0" w:type="auto"/>
            <w:shd w:val="clear" w:color="auto" w:fill="auto"/>
            <w:vAlign w:val="center"/>
          </w:tcPr>
          <w:p w14:paraId="7CA96D4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四门碗柜</w:t>
            </w:r>
          </w:p>
        </w:tc>
        <w:tc>
          <w:tcPr>
            <w:tcW w:w="0" w:type="auto"/>
            <w:shd w:val="clear" w:color="auto" w:fill="auto"/>
            <w:vAlign w:val="center"/>
          </w:tcPr>
          <w:p w14:paraId="4A82200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1200*600*1800</w:t>
            </w:r>
          </w:p>
        </w:tc>
        <w:tc>
          <w:tcPr>
            <w:tcW w:w="0" w:type="auto"/>
            <w:shd w:val="clear" w:color="auto" w:fill="auto"/>
            <w:vAlign w:val="center"/>
          </w:tcPr>
          <w:p w14:paraId="4929E8B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1.规格：1200×600×1800mm；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4C55AE0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761C93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0" w:type="auto"/>
          </w:tcPr>
          <w:p w14:paraId="439DBE0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C01505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FC4EE0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5734D7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522F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ADE65A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Af17</w:t>
            </w:r>
          </w:p>
        </w:tc>
        <w:tc>
          <w:tcPr>
            <w:tcW w:w="0" w:type="auto"/>
            <w:shd w:val="clear" w:color="auto" w:fill="auto"/>
            <w:vAlign w:val="center"/>
          </w:tcPr>
          <w:p w14:paraId="0136130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单通移门荷台柜</w:t>
            </w:r>
          </w:p>
        </w:tc>
        <w:tc>
          <w:tcPr>
            <w:tcW w:w="0" w:type="auto"/>
            <w:shd w:val="clear" w:color="auto" w:fill="auto"/>
            <w:vAlign w:val="center"/>
          </w:tcPr>
          <w:p w14:paraId="44CC60C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1800*800*800</w:t>
            </w:r>
          </w:p>
        </w:tc>
        <w:tc>
          <w:tcPr>
            <w:tcW w:w="0" w:type="auto"/>
            <w:shd w:val="clear" w:color="auto" w:fill="auto"/>
            <w:vAlign w:val="center"/>
          </w:tcPr>
          <w:p w14:paraId="1427C28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门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5C5BE14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B40871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02AC33A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ED824B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1E5D03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695676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F6FC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25DD97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Af18</w:t>
            </w:r>
          </w:p>
        </w:tc>
        <w:tc>
          <w:tcPr>
            <w:tcW w:w="0" w:type="auto"/>
            <w:shd w:val="clear" w:color="auto" w:fill="auto"/>
            <w:vAlign w:val="center"/>
          </w:tcPr>
          <w:p w14:paraId="219C838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7B3EA8B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682FF51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1C321A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78B28D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6961D8C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CF83A1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AD13A6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5D7136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3C09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987EFA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w:t>
            </w:r>
          </w:p>
        </w:tc>
        <w:tc>
          <w:tcPr>
            <w:tcW w:w="0" w:type="auto"/>
            <w:shd w:val="clear" w:color="auto" w:fill="auto"/>
            <w:vAlign w:val="center"/>
          </w:tcPr>
          <w:p w14:paraId="34B0CBB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洗碗间</w:t>
            </w:r>
          </w:p>
        </w:tc>
        <w:tc>
          <w:tcPr>
            <w:tcW w:w="0" w:type="auto"/>
            <w:shd w:val="clear" w:color="auto" w:fill="auto"/>
            <w:vAlign w:val="center"/>
          </w:tcPr>
          <w:p w14:paraId="12972EFD">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7F4A6EB9">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5F2801F7">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4D15B23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40F55F6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59C2DA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1B4F65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60A1B0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4219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BB0EDC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Ag01</w:t>
            </w:r>
          </w:p>
        </w:tc>
        <w:tc>
          <w:tcPr>
            <w:tcW w:w="0" w:type="auto"/>
            <w:shd w:val="clear" w:color="auto" w:fill="auto"/>
            <w:vAlign w:val="center"/>
          </w:tcPr>
          <w:p w14:paraId="7D72210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油网烟罩</w:t>
            </w:r>
          </w:p>
        </w:tc>
        <w:tc>
          <w:tcPr>
            <w:tcW w:w="0" w:type="auto"/>
            <w:shd w:val="clear" w:color="auto" w:fill="auto"/>
            <w:vAlign w:val="center"/>
          </w:tcPr>
          <w:p w14:paraId="3CB02AC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L*1200*610</w:t>
            </w:r>
          </w:p>
        </w:tc>
        <w:tc>
          <w:tcPr>
            <w:tcW w:w="0" w:type="auto"/>
            <w:shd w:val="clear" w:color="auto" w:fill="auto"/>
            <w:vAlign w:val="center"/>
          </w:tcPr>
          <w:p w14:paraId="1B5B66B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1.规格：3900×1200×610（mm）；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★2.机身采用≥1.0mm不锈钢制作；滤油网采用≥1.0mm不锈钢；封闭式烟罩照明灯(3400K)；接油盒采用≥1.0mm不锈钢。</w:t>
            </w:r>
          </w:p>
        </w:tc>
        <w:tc>
          <w:tcPr>
            <w:tcW w:w="450" w:type="dxa"/>
            <w:shd w:val="clear" w:color="auto" w:fill="auto"/>
            <w:vAlign w:val="center"/>
          </w:tcPr>
          <w:p w14:paraId="47A3752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米</w:t>
            </w:r>
          </w:p>
        </w:tc>
        <w:tc>
          <w:tcPr>
            <w:tcW w:w="412" w:type="dxa"/>
            <w:shd w:val="clear" w:color="auto" w:fill="auto"/>
            <w:vAlign w:val="center"/>
          </w:tcPr>
          <w:p w14:paraId="5AA6DD9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3.9</w:t>
            </w:r>
          </w:p>
        </w:tc>
        <w:tc>
          <w:tcPr>
            <w:tcW w:w="0" w:type="auto"/>
          </w:tcPr>
          <w:p w14:paraId="24D42C9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E1A01A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815AD4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BC501A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9A2F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8821AD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Ag02</w:t>
            </w:r>
          </w:p>
        </w:tc>
        <w:tc>
          <w:tcPr>
            <w:tcW w:w="0" w:type="auto"/>
            <w:shd w:val="clear" w:color="auto" w:fill="auto"/>
            <w:vAlign w:val="center"/>
          </w:tcPr>
          <w:p w14:paraId="63E009D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传送带</w:t>
            </w:r>
          </w:p>
        </w:tc>
        <w:tc>
          <w:tcPr>
            <w:tcW w:w="0" w:type="auto"/>
            <w:shd w:val="clear" w:color="auto" w:fill="auto"/>
            <w:vAlign w:val="center"/>
          </w:tcPr>
          <w:p w14:paraId="053A346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9100*500*800</w:t>
            </w:r>
          </w:p>
        </w:tc>
        <w:tc>
          <w:tcPr>
            <w:tcW w:w="0" w:type="auto"/>
            <w:shd w:val="clear" w:color="auto" w:fill="auto"/>
            <w:vAlign w:val="center"/>
          </w:tcPr>
          <w:p w14:paraId="58CC5E9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1、电压：220V或380V</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2、功率：≥1KW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3、传送速度 ：1~15m/min</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4、传送餐盘尺寸：长度≤450mm×宽度≤330mm；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5、链片式输送带在电机驱动下沿导槽滑动,将餐具传送到指定位置；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6、机体外壳采用304#不锈钢制作，实厚≥1.0mm，台面和支撑腿材料实厚≥1.0mm，链片采用食品级材料；</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7、自带变频器，配置柔性启动和停止系统，电机为刹车电机；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8、驱动轮、牵引轮为食品级PP材质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9、规格：9100*550*800mm（±10mm）</w:t>
            </w:r>
          </w:p>
        </w:tc>
        <w:tc>
          <w:tcPr>
            <w:tcW w:w="450" w:type="dxa"/>
            <w:shd w:val="clear" w:color="auto" w:fill="auto"/>
            <w:vAlign w:val="center"/>
          </w:tcPr>
          <w:p w14:paraId="78F57DB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米</w:t>
            </w:r>
          </w:p>
        </w:tc>
        <w:tc>
          <w:tcPr>
            <w:tcW w:w="412" w:type="dxa"/>
            <w:shd w:val="clear" w:color="auto" w:fill="auto"/>
            <w:vAlign w:val="center"/>
          </w:tcPr>
          <w:p w14:paraId="7AAF436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9.1</w:t>
            </w:r>
          </w:p>
        </w:tc>
        <w:tc>
          <w:tcPr>
            <w:tcW w:w="0" w:type="auto"/>
          </w:tcPr>
          <w:p w14:paraId="665F096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66FE87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1339AC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E8807E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E0AC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3D5282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Ag03</w:t>
            </w:r>
          </w:p>
        </w:tc>
        <w:tc>
          <w:tcPr>
            <w:tcW w:w="0" w:type="auto"/>
            <w:shd w:val="clear" w:color="auto" w:fill="auto"/>
            <w:vAlign w:val="center"/>
          </w:tcPr>
          <w:p w14:paraId="2EF3BF2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备号</w:t>
            </w:r>
          </w:p>
        </w:tc>
        <w:tc>
          <w:tcPr>
            <w:tcW w:w="0" w:type="auto"/>
            <w:shd w:val="clear" w:color="auto" w:fill="auto"/>
            <w:vAlign w:val="center"/>
          </w:tcPr>
          <w:p w14:paraId="73DE3593">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148246CE">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7585D727">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6C5EF36A">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17F6CCD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6A39E5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233708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3EB348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87E6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4A81E4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Ag04</w:t>
            </w:r>
          </w:p>
        </w:tc>
        <w:tc>
          <w:tcPr>
            <w:tcW w:w="0" w:type="auto"/>
            <w:shd w:val="clear" w:color="auto" w:fill="auto"/>
            <w:vAlign w:val="center"/>
          </w:tcPr>
          <w:p w14:paraId="6E3288A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长龙洗碗机</w:t>
            </w:r>
          </w:p>
        </w:tc>
        <w:tc>
          <w:tcPr>
            <w:tcW w:w="0" w:type="auto"/>
            <w:shd w:val="clear" w:color="auto" w:fill="auto"/>
            <w:vAlign w:val="center"/>
          </w:tcPr>
          <w:p w14:paraId="67FA3C4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4900*830*2150</w:t>
            </w:r>
          </w:p>
        </w:tc>
        <w:tc>
          <w:tcPr>
            <w:tcW w:w="0" w:type="auto"/>
            <w:shd w:val="clear" w:color="auto" w:fill="auto"/>
            <w:vAlign w:val="center"/>
          </w:tcPr>
          <w:p w14:paraId="0102F53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、外形尺寸（长</w:t>
            </w:r>
            <w:r>
              <w:rPr>
                <w:rStyle w:val="21"/>
                <w:lang w:val="en-US" w:eastAsia="zh-CN" w:bidi="ar"/>
              </w:rPr>
              <w:t>*</w:t>
            </w:r>
            <w:r>
              <w:rPr>
                <w:rStyle w:val="23"/>
                <w:lang w:val="en-US" w:eastAsia="zh-CN" w:bidi="ar"/>
              </w:rPr>
              <w:t>宽</w:t>
            </w:r>
            <w:r>
              <w:rPr>
                <w:rStyle w:val="21"/>
                <w:lang w:val="en-US" w:eastAsia="zh-CN" w:bidi="ar"/>
              </w:rPr>
              <w:t>*</w:t>
            </w:r>
            <w:r>
              <w:rPr>
                <w:rStyle w:val="23"/>
                <w:lang w:val="en-US" w:eastAsia="zh-CN" w:bidi="ar"/>
              </w:rPr>
              <w:t>高）：</w:t>
            </w:r>
            <w:r>
              <w:rPr>
                <w:rStyle w:val="21"/>
                <w:lang w:val="en-US" w:eastAsia="zh-CN" w:bidi="ar"/>
              </w:rPr>
              <w:t>≥4900*830*2150</w:t>
            </w:r>
            <w:r>
              <w:rPr>
                <w:rStyle w:val="23"/>
                <w:lang w:val="en-US" w:eastAsia="zh-CN" w:bidi="ar"/>
              </w:rPr>
              <w:t>，具有入口区、两洗净区、预洗</w:t>
            </w:r>
            <w:r>
              <w:rPr>
                <w:rStyle w:val="21"/>
                <w:lang w:val="en-US" w:eastAsia="zh-CN" w:bidi="ar"/>
              </w:rPr>
              <w:t>+</w:t>
            </w:r>
            <w:r>
              <w:rPr>
                <w:rStyle w:val="23"/>
                <w:lang w:val="en-US" w:eastAsia="zh-CN" w:bidi="ar"/>
              </w:rPr>
              <w:t>清洗区、烘干区和出口区组成；加热方式：电加热；用电功率：</w:t>
            </w:r>
            <w:r>
              <w:rPr>
                <w:rStyle w:val="21"/>
                <w:lang w:val="en-US" w:eastAsia="zh-CN" w:bidi="ar"/>
              </w:rPr>
              <w:t>≥115kW</w:t>
            </w:r>
            <w:r>
              <w:rPr>
                <w:rStyle w:val="23"/>
                <w:lang w:val="en-US" w:eastAsia="zh-CN" w:bidi="ar"/>
              </w:rPr>
              <w:t>；洗净温度</w:t>
            </w:r>
            <w:r>
              <w:rPr>
                <w:rStyle w:val="21"/>
                <w:lang w:val="en-US" w:eastAsia="zh-CN" w:bidi="ar"/>
              </w:rPr>
              <w:t>≥60</w:t>
            </w:r>
            <w:r>
              <w:rPr>
                <w:rStyle w:val="23"/>
                <w:lang w:val="en-US" w:eastAsia="zh-CN" w:bidi="ar"/>
              </w:rPr>
              <w:t>℃，清洗温度</w:t>
            </w:r>
            <w:r>
              <w:rPr>
                <w:rStyle w:val="21"/>
                <w:lang w:val="en-US" w:eastAsia="zh-CN" w:bidi="ar"/>
              </w:rPr>
              <w:t>≥80</w:t>
            </w:r>
            <w:r>
              <w:rPr>
                <w:rStyle w:val="23"/>
                <w:lang w:val="en-US" w:eastAsia="zh-CN" w:bidi="ar"/>
              </w:rPr>
              <w:t>℃，烘干温度</w:t>
            </w:r>
            <w:r>
              <w:rPr>
                <w:rStyle w:val="21"/>
                <w:lang w:val="en-US" w:eastAsia="zh-CN" w:bidi="ar"/>
              </w:rPr>
              <w:t>≥85</w:t>
            </w:r>
            <w:r>
              <w:rPr>
                <w:rStyle w:val="23"/>
                <w:lang w:val="en-US" w:eastAsia="zh-CN" w:bidi="ar"/>
              </w:rPr>
              <w:t>℃；</w:t>
            </w:r>
            <w:r>
              <w:rPr>
                <w:rStyle w:val="21"/>
                <w:lang w:val="en-US" w:eastAsia="zh-CN" w:bidi="ar"/>
              </w:rPr>
              <w:br w:type="textWrapping"/>
            </w:r>
            <w:r>
              <w:rPr>
                <w:rStyle w:val="21"/>
                <w:lang w:val="en-US" w:eastAsia="zh-CN" w:bidi="ar"/>
              </w:rPr>
              <w:t>2</w:t>
            </w:r>
            <w:r>
              <w:rPr>
                <w:rStyle w:val="23"/>
                <w:lang w:val="en-US" w:eastAsia="zh-CN" w:bidi="ar"/>
              </w:rPr>
              <w:t>、有效清洗高度（餐具平放）</w:t>
            </w:r>
            <w:r>
              <w:rPr>
                <w:rStyle w:val="21"/>
                <w:lang w:val="en-US" w:eastAsia="zh-CN" w:bidi="ar"/>
              </w:rPr>
              <w:t>≥150mm</w:t>
            </w:r>
            <w:r>
              <w:rPr>
                <w:rStyle w:val="23"/>
                <w:lang w:val="en-US" w:eastAsia="zh-CN" w:bidi="ar"/>
              </w:rPr>
              <w:t>；有效输送宽度：</w:t>
            </w:r>
            <w:r>
              <w:rPr>
                <w:rStyle w:val="21"/>
                <w:lang w:val="en-US" w:eastAsia="zh-CN" w:bidi="ar"/>
              </w:rPr>
              <w:t>≥640mm</w:t>
            </w:r>
            <w:r>
              <w:rPr>
                <w:rStyle w:val="23"/>
                <w:lang w:val="en-US" w:eastAsia="zh-CN" w:bidi="ar"/>
              </w:rPr>
              <w:t>；</w:t>
            </w:r>
            <w:r>
              <w:rPr>
                <w:rStyle w:val="21"/>
                <w:lang w:val="en-US" w:eastAsia="zh-CN" w:bidi="ar"/>
              </w:rPr>
              <w:br w:type="textWrapping"/>
            </w:r>
            <w:r>
              <w:rPr>
                <w:rStyle w:val="21"/>
                <w:lang w:val="en-US" w:eastAsia="zh-CN" w:bidi="ar"/>
              </w:rPr>
              <w:t>3</w:t>
            </w:r>
            <w:r>
              <w:rPr>
                <w:rStyle w:val="23"/>
                <w:lang w:val="en-US" w:eastAsia="zh-CN" w:bidi="ar"/>
              </w:rPr>
              <w:t>、清洗模式三档可选，标准清洗量（不低于）：托盘（</w:t>
            </w:r>
            <w:r>
              <w:rPr>
                <w:rStyle w:val="21"/>
                <w:lang w:val="en-US" w:eastAsia="zh-CN" w:bidi="ar"/>
              </w:rPr>
              <w:t>430*300mm</w:t>
            </w:r>
            <w:r>
              <w:rPr>
                <w:rStyle w:val="23"/>
                <w:lang w:val="en-US" w:eastAsia="zh-CN" w:bidi="ar"/>
              </w:rPr>
              <w:t>）</w:t>
            </w:r>
            <w:r>
              <w:rPr>
                <w:rStyle w:val="21"/>
                <w:lang w:val="en-US" w:eastAsia="zh-CN" w:bidi="ar"/>
              </w:rPr>
              <w:t>2000</w:t>
            </w:r>
            <w:r>
              <w:rPr>
                <w:rStyle w:val="23"/>
                <w:lang w:val="en-US" w:eastAsia="zh-CN" w:bidi="ar"/>
              </w:rPr>
              <w:t>个</w:t>
            </w:r>
            <w:r>
              <w:rPr>
                <w:rStyle w:val="21"/>
                <w:lang w:val="en-US" w:eastAsia="zh-CN" w:bidi="ar"/>
              </w:rPr>
              <w:t>/</w:t>
            </w:r>
            <w:r>
              <w:rPr>
                <w:rStyle w:val="23"/>
                <w:lang w:val="en-US" w:eastAsia="zh-CN" w:bidi="ar"/>
              </w:rPr>
              <w:t>小时；餐盘（</w:t>
            </w:r>
            <w:r>
              <w:rPr>
                <w:rStyle w:val="21"/>
                <w:lang w:val="en-US" w:eastAsia="zh-CN" w:bidi="ar"/>
              </w:rPr>
              <w:t>360*260mm</w:t>
            </w:r>
            <w:r>
              <w:rPr>
                <w:rStyle w:val="23"/>
                <w:lang w:val="en-US" w:eastAsia="zh-CN" w:bidi="ar"/>
              </w:rPr>
              <w:t>）</w:t>
            </w:r>
            <w:r>
              <w:rPr>
                <w:rStyle w:val="21"/>
                <w:lang w:val="en-US" w:eastAsia="zh-CN" w:bidi="ar"/>
              </w:rPr>
              <w:t>2800</w:t>
            </w:r>
            <w:r>
              <w:rPr>
                <w:rStyle w:val="23"/>
                <w:lang w:val="en-US" w:eastAsia="zh-CN" w:bidi="ar"/>
              </w:rPr>
              <w:t>个</w:t>
            </w:r>
            <w:r>
              <w:rPr>
                <w:rStyle w:val="21"/>
                <w:lang w:val="en-US" w:eastAsia="zh-CN" w:bidi="ar"/>
              </w:rPr>
              <w:t>/</w:t>
            </w:r>
            <w:r>
              <w:rPr>
                <w:rStyle w:val="23"/>
                <w:lang w:val="en-US" w:eastAsia="zh-CN" w:bidi="ar"/>
              </w:rPr>
              <w:t>小时；碗碟（</w:t>
            </w:r>
            <w:r>
              <w:rPr>
                <w:rStyle w:val="21"/>
                <w:lang w:val="en-US" w:eastAsia="zh-CN" w:bidi="ar"/>
              </w:rPr>
              <w:t>φ150mm</w:t>
            </w:r>
            <w:r>
              <w:rPr>
                <w:rStyle w:val="23"/>
                <w:lang w:val="en-US" w:eastAsia="zh-CN" w:bidi="ar"/>
              </w:rPr>
              <w:t>）</w:t>
            </w:r>
            <w:r>
              <w:rPr>
                <w:rStyle w:val="21"/>
                <w:lang w:val="en-US" w:eastAsia="zh-CN" w:bidi="ar"/>
              </w:rPr>
              <w:t>11500</w:t>
            </w:r>
            <w:r>
              <w:rPr>
                <w:rStyle w:val="23"/>
                <w:lang w:val="en-US" w:eastAsia="zh-CN" w:bidi="ar"/>
              </w:rPr>
              <w:t>个</w:t>
            </w:r>
            <w:r>
              <w:rPr>
                <w:rStyle w:val="21"/>
                <w:lang w:val="en-US" w:eastAsia="zh-CN" w:bidi="ar"/>
              </w:rPr>
              <w:t>/</w:t>
            </w:r>
            <w:r>
              <w:rPr>
                <w:rStyle w:val="23"/>
                <w:lang w:val="en-US" w:eastAsia="zh-CN" w:bidi="ar"/>
              </w:rPr>
              <w:t>小时；</w:t>
            </w:r>
            <w:r>
              <w:rPr>
                <w:rStyle w:val="21"/>
                <w:lang w:val="en-US" w:eastAsia="zh-CN" w:bidi="ar"/>
              </w:rPr>
              <w:br w:type="textWrapping"/>
            </w:r>
            <w:r>
              <w:rPr>
                <w:rStyle w:val="21"/>
                <w:lang w:val="en-US" w:eastAsia="zh-CN" w:bidi="ar"/>
              </w:rPr>
              <w:t>4</w:t>
            </w:r>
            <w:r>
              <w:rPr>
                <w:rStyle w:val="23"/>
                <w:lang w:val="en-US" w:eastAsia="zh-CN" w:bidi="ar"/>
              </w:rPr>
              <w:t>、控制操作面板一键式启动，温度实时显示；洗碗机能在正常运行中和故障状态下，自动显示运行状态和故障诊断的代码；</w:t>
            </w:r>
            <w:r>
              <w:rPr>
                <w:rStyle w:val="21"/>
                <w:lang w:val="en-US" w:eastAsia="zh-CN" w:bidi="ar"/>
              </w:rPr>
              <w:br w:type="textWrapping"/>
            </w:r>
            <w:r>
              <w:rPr>
                <w:rStyle w:val="21"/>
                <w:lang w:val="en-US" w:eastAsia="zh-CN" w:bidi="ar"/>
              </w:rPr>
              <w:t>5</w:t>
            </w:r>
            <w:r>
              <w:rPr>
                <w:rStyle w:val="23"/>
                <w:lang w:val="en-US" w:eastAsia="zh-CN" w:bidi="ar"/>
              </w:rPr>
              <w:t>、餐具输送采用平铺方式，运行时餐具碗口朝下平放在输送带上，无需碗碟筐；输送带上方设置软压带，确保洗涤过程中餐具不会竖立、倾斜或重叠；</w:t>
            </w:r>
          </w:p>
        </w:tc>
        <w:tc>
          <w:tcPr>
            <w:tcW w:w="450" w:type="dxa"/>
            <w:shd w:val="clear" w:color="auto" w:fill="auto"/>
            <w:vAlign w:val="center"/>
          </w:tcPr>
          <w:p w14:paraId="6BC4B3F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86489E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8F9772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534594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A26C38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A01B72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F3AA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D6E2CE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Ag05-1</w:t>
            </w:r>
          </w:p>
        </w:tc>
        <w:tc>
          <w:tcPr>
            <w:tcW w:w="0" w:type="auto"/>
            <w:shd w:val="clear" w:color="auto" w:fill="auto"/>
            <w:vAlign w:val="center"/>
          </w:tcPr>
          <w:p w14:paraId="459ED7B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3231D8C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210B5F8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3B5BEBE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299F7B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C6C713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D1C978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624AEF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8425FC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DFA8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8F5283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Ag05</w:t>
            </w:r>
          </w:p>
        </w:tc>
        <w:tc>
          <w:tcPr>
            <w:tcW w:w="0" w:type="auto"/>
            <w:shd w:val="clear" w:color="auto" w:fill="auto"/>
            <w:vAlign w:val="center"/>
          </w:tcPr>
          <w:p w14:paraId="4368CAE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无背板大单星盆水池</w:t>
            </w:r>
          </w:p>
        </w:tc>
        <w:tc>
          <w:tcPr>
            <w:tcW w:w="0" w:type="auto"/>
            <w:shd w:val="clear" w:color="auto" w:fill="auto"/>
            <w:vAlign w:val="center"/>
          </w:tcPr>
          <w:p w14:paraId="66A47B4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1000*800*800</w:t>
            </w:r>
          </w:p>
        </w:tc>
        <w:tc>
          <w:tcPr>
            <w:tcW w:w="0" w:type="auto"/>
            <w:shd w:val="clear" w:color="auto" w:fill="auto"/>
            <w:vAlign w:val="center"/>
          </w:tcPr>
          <w:p w14:paraId="0F332D0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1.规格：1000×800×800mm；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700×450×280mm；横通采用25×25≥1.2mm不锈钢结构管制作；配置：每个星盆配置一个去水器。</w:t>
            </w:r>
          </w:p>
        </w:tc>
        <w:tc>
          <w:tcPr>
            <w:tcW w:w="450" w:type="dxa"/>
            <w:shd w:val="clear" w:color="auto" w:fill="auto"/>
            <w:vAlign w:val="center"/>
          </w:tcPr>
          <w:p w14:paraId="2972E25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DF9B61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4C10F3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25F1A0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7BBACE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DCF7D8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FE74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CFDD83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Ag06</w:t>
            </w:r>
          </w:p>
        </w:tc>
        <w:tc>
          <w:tcPr>
            <w:tcW w:w="0" w:type="auto"/>
            <w:shd w:val="clear" w:color="auto" w:fill="auto"/>
            <w:vAlign w:val="center"/>
          </w:tcPr>
          <w:p w14:paraId="0439190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备号</w:t>
            </w:r>
          </w:p>
        </w:tc>
        <w:tc>
          <w:tcPr>
            <w:tcW w:w="0" w:type="auto"/>
            <w:shd w:val="clear" w:color="auto" w:fill="auto"/>
            <w:vAlign w:val="center"/>
          </w:tcPr>
          <w:p w14:paraId="19F00E6E">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2DDCF090">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232FA936">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1734968D">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3D27A02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6EAFF8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8318E2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ADFA16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C5DA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F527CA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Ag07</w:t>
            </w:r>
          </w:p>
        </w:tc>
        <w:tc>
          <w:tcPr>
            <w:tcW w:w="0" w:type="auto"/>
            <w:shd w:val="clear" w:color="auto" w:fill="auto"/>
            <w:vAlign w:val="center"/>
          </w:tcPr>
          <w:p w14:paraId="5872851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大单星盆水池</w:t>
            </w:r>
          </w:p>
        </w:tc>
        <w:tc>
          <w:tcPr>
            <w:tcW w:w="0" w:type="auto"/>
            <w:shd w:val="clear" w:color="auto" w:fill="auto"/>
            <w:vAlign w:val="center"/>
          </w:tcPr>
          <w:p w14:paraId="4A44599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1000*700*800+150</w:t>
            </w:r>
          </w:p>
        </w:tc>
        <w:tc>
          <w:tcPr>
            <w:tcW w:w="0" w:type="auto"/>
            <w:shd w:val="clear" w:color="auto" w:fill="auto"/>
            <w:vAlign w:val="center"/>
          </w:tcPr>
          <w:p w14:paraId="5DBFFD2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1.规格：1000×700×800mm+（150mm靠背）；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700×450×280mm；横通采用25×25≥1.2mm不锈钢结构管制作；配置：每个星盆配置一个去水器。</w:t>
            </w:r>
          </w:p>
        </w:tc>
        <w:tc>
          <w:tcPr>
            <w:tcW w:w="450" w:type="dxa"/>
            <w:shd w:val="clear" w:color="auto" w:fill="auto"/>
            <w:vAlign w:val="center"/>
          </w:tcPr>
          <w:p w14:paraId="6907982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FD0078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57657C7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280D8F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5ACDEB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3E450B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98D8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1DF2A5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Ag07-1</w:t>
            </w:r>
          </w:p>
        </w:tc>
        <w:tc>
          <w:tcPr>
            <w:tcW w:w="0" w:type="auto"/>
            <w:shd w:val="clear" w:color="auto" w:fill="auto"/>
            <w:vAlign w:val="center"/>
          </w:tcPr>
          <w:p w14:paraId="748197A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037262E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2614464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503BC18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9E7796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100802A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EEDDD0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DA0C4F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B1123A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8B79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8A6477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Ag08</w:t>
            </w:r>
          </w:p>
        </w:tc>
        <w:tc>
          <w:tcPr>
            <w:tcW w:w="0" w:type="auto"/>
            <w:shd w:val="clear" w:color="auto" w:fill="auto"/>
            <w:vAlign w:val="center"/>
          </w:tcPr>
          <w:p w14:paraId="5CAEAB6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垃圾处理器</w:t>
            </w:r>
          </w:p>
        </w:tc>
        <w:tc>
          <w:tcPr>
            <w:tcW w:w="0" w:type="auto"/>
            <w:shd w:val="clear" w:color="auto" w:fill="auto"/>
            <w:vAlign w:val="center"/>
          </w:tcPr>
          <w:p w14:paraId="4DDF61A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1680*760*1160</w:t>
            </w:r>
          </w:p>
        </w:tc>
        <w:tc>
          <w:tcPr>
            <w:tcW w:w="0" w:type="auto"/>
            <w:shd w:val="clear" w:color="auto" w:fill="auto"/>
            <w:vAlign w:val="center"/>
          </w:tcPr>
          <w:p w14:paraId="7D854A3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1.垃圾种类：混合型；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2.处理能力：450Kg/H；</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3.粉碎系统：5.5 kW；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4.脱水系统：1.5 kW；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5.循环水泵功率：0.9kW；</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6.总功率：8kw/380v/50Hz。 </w:t>
            </w:r>
          </w:p>
        </w:tc>
        <w:tc>
          <w:tcPr>
            <w:tcW w:w="450" w:type="dxa"/>
            <w:shd w:val="clear" w:color="auto" w:fill="auto"/>
            <w:vAlign w:val="center"/>
          </w:tcPr>
          <w:p w14:paraId="4219205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19D9FE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5A295E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6E2819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4604A6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0C3D69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1263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5BA053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Ag09</w:t>
            </w:r>
          </w:p>
        </w:tc>
        <w:tc>
          <w:tcPr>
            <w:tcW w:w="0" w:type="auto"/>
            <w:shd w:val="clear" w:color="auto" w:fill="auto"/>
            <w:vAlign w:val="center"/>
          </w:tcPr>
          <w:p w14:paraId="67D7062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6473AE3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037A6D2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2BA3441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24A0A8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D1FD1E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28B3F9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189C7F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D9D2CF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9E63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7429CB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Ah</w:t>
            </w:r>
          </w:p>
        </w:tc>
        <w:tc>
          <w:tcPr>
            <w:tcW w:w="0" w:type="auto"/>
            <w:shd w:val="clear" w:color="auto" w:fill="auto"/>
            <w:vAlign w:val="center"/>
          </w:tcPr>
          <w:p w14:paraId="2D0BB27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工具间、垃圾间</w:t>
            </w:r>
          </w:p>
        </w:tc>
        <w:tc>
          <w:tcPr>
            <w:tcW w:w="0" w:type="auto"/>
            <w:shd w:val="clear" w:color="auto" w:fill="auto"/>
            <w:vAlign w:val="center"/>
          </w:tcPr>
          <w:p w14:paraId="3FC736E2">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shd w:val="clear" w:color="auto" w:fill="auto"/>
            <w:vAlign w:val="center"/>
          </w:tcPr>
          <w:p w14:paraId="5954B068">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3BD293D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12" w:type="dxa"/>
            <w:shd w:val="clear" w:color="auto" w:fill="auto"/>
            <w:vAlign w:val="center"/>
          </w:tcPr>
          <w:p w14:paraId="6E61C99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0" w:type="auto"/>
          </w:tcPr>
          <w:p w14:paraId="22FE5FB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BC3B26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7BF3C1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700630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FC13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CCFF23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Ah01</w:t>
            </w:r>
          </w:p>
        </w:tc>
        <w:tc>
          <w:tcPr>
            <w:tcW w:w="0" w:type="auto"/>
            <w:shd w:val="clear" w:color="auto" w:fill="auto"/>
            <w:vAlign w:val="center"/>
          </w:tcPr>
          <w:p w14:paraId="31FCC15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灭蝇灯</w:t>
            </w:r>
          </w:p>
        </w:tc>
        <w:tc>
          <w:tcPr>
            <w:tcW w:w="0" w:type="auto"/>
            <w:shd w:val="clear" w:color="auto" w:fill="auto"/>
            <w:vAlign w:val="center"/>
          </w:tcPr>
          <w:p w14:paraId="3C67123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30W  </w:t>
            </w:r>
          </w:p>
        </w:tc>
        <w:tc>
          <w:tcPr>
            <w:tcW w:w="0" w:type="auto"/>
            <w:shd w:val="clear" w:color="auto" w:fill="auto"/>
            <w:vAlign w:val="center"/>
          </w:tcPr>
          <w:p w14:paraId="1620C3F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1.基础参数: 498*81*272mm，30W；电击式；（适合面积30㎡-40㎡）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2.独特外观设计，一体化顶盖设计，全铝合金框体；电子启动, 有故障保护及稳压，可承受电压在200V-240V范围变动；封闭式悬挂孔，加粗不锈钢钢丝挂绳设计；保护网螺丝固定、锁紧，更安全；加长电源线，悬挂更方便。</w:t>
            </w:r>
          </w:p>
        </w:tc>
        <w:tc>
          <w:tcPr>
            <w:tcW w:w="450" w:type="dxa"/>
            <w:shd w:val="clear" w:color="auto" w:fill="auto"/>
            <w:vAlign w:val="center"/>
          </w:tcPr>
          <w:p w14:paraId="406067A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59024C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AF1D87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B6A147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0E7DF1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9C437D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4F3C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E05EF7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Ah02</w:t>
            </w:r>
          </w:p>
        </w:tc>
        <w:tc>
          <w:tcPr>
            <w:tcW w:w="0" w:type="auto"/>
            <w:shd w:val="clear" w:color="auto" w:fill="auto"/>
            <w:vAlign w:val="center"/>
          </w:tcPr>
          <w:p w14:paraId="67ADB3B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紫外线消毒灯</w:t>
            </w:r>
          </w:p>
        </w:tc>
        <w:tc>
          <w:tcPr>
            <w:tcW w:w="0" w:type="auto"/>
            <w:shd w:val="clear" w:color="auto" w:fill="auto"/>
            <w:vAlign w:val="center"/>
          </w:tcPr>
          <w:p w14:paraId="14292D5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930*50*70</w:t>
            </w:r>
          </w:p>
        </w:tc>
        <w:tc>
          <w:tcPr>
            <w:tcW w:w="0" w:type="auto"/>
            <w:shd w:val="clear" w:color="auto" w:fill="auto"/>
            <w:vAlign w:val="center"/>
          </w:tcPr>
          <w:p w14:paraId="5370DD4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、基础参数</w:t>
            </w:r>
            <w:r>
              <w:rPr>
                <w:rStyle w:val="21"/>
                <w:lang w:val="en-US" w:eastAsia="zh-CN" w:bidi="ar"/>
              </w:rPr>
              <w:t>: ≥930*50*70MM</w:t>
            </w:r>
            <w:r>
              <w:rPr>
                <w:rStyle w:val="23"/>
                <w:lang w:val="en-US" w:eastAsia="zh-CN" w:bidi="ar"/>
              </w:rPr>
              <w:t>，适合范围</w:t>
            </w:r>
            <w:r>
              <w:rPr>
                <w:rStyle w:val="21"/>
                <w:lang w:val="en-US" w:eastAsia="zh-CN" w:bidi="ar"/>
              </w:rPr>
              <w:t>≤65</w:t>
            </w:r>
            <w:r>
              <w:rPr>
                <w:rStyle w:val="23"/>
                <w:lang w:val="en-US" w:eastAsia="zh-CN" w:bidi="ar"/>
              </w:rPr>
              <w:t>立方米；</w:t>
            </w:r>
            <w:r>
              <w:rPr>
                <w:rStyle w:val="21"/>
                <w:lang w:val="en-US" w:eastAsia="zh-CN" w:bidi="ar"/>
              </w:rPr>
              <w:br w:type="textWrapping"/>
            </w:r>
            <w:r>
              <w:rPr>
                <w:rStyle w:val="21"/>
                <w:lang w:val="en-US" w:eastAsia="zh-CN" w:bidi="ar"/>
              </w:rPr>
              <w:t>2</w:t>
            </w:r>
            <w:r>
              <w:rPr>
                <w:rStyle w:val="23"/>
                <w:lang w:val="en-US" w:eastAsia="zh-CN" w:bidi="ar"/>
              </w:rPr>
              <w:t>、主要用途：室内空气消毒、硬质物体表面消毒、食饮具消毒；</w:t>
            </w:r>
            <w:r>
              <w:rPr>
                <w:rStyle w:val="21"/>
                <w:lang w:val="en-US" w:eastAsia="zh-CN" w:bidi="ar"/>
              </w:rPr>
              <w:br w:type="textWrapping"/>
            </w:r>
            <w:r>
              <w:rPr>
                <w:rStyle w:val="21"/>
                <w:lang w:val="en-US" w:eastAsia="zh-CN" w:bidi="ar"/>
              </w:rPr>
              <w:t>3</w:t>
            </w:r>
            <w:r>
              <w:rPr>
                <w:rStyle w:val="23"/>
                <w:lang w:val="en-US" w:eastAsia="zh-CN" w:bidi="ar"/>
              </w:rPr>
              <w:t>、杀菌消毒无遮挡；可承受电压在</w:t>
            </w:r>
            <w:r>
              <w:rPr>
                <w:rStyle w:val="21"/>
                <w:lang w:val="en-US" w:eastAsia="zh-CN" w:bidi="ar"/>
              </w:rPr>
              <w:t>200V-240V</w:t>
            </w:r>
            <w:r>
              <w:rPr>
                <w:rStyle w:val="23"/>
                <w:lang w:val="en-US" w:eastAsia="zh-CN" w:bidi="ar"/>
              </w:rPr>
              <w:t>范围变动，稳定性更好；封闭式悬挂孔，不锈钢钢丝挂绳设计；标准国标铜线，总长</w:t>
            </w:r>
            <w:r>
              <w:rPr>
                <w:rStyle w:val="21"/>
                <w:lang w:val="en-US" w:eastAsia="zh-CN" w:bidi="ar"/>
              </w:rPr>
              <w:t>1</w:t>
            </w:r>
            <w:r>
              <w:rPr>
                <w:rStyle w:val="23"/>
                <w:lang w:val="en-US" w:eastAsia="zh-CN" w:bidi="ar"/>
              </w:rPr>
              <w:t>米，外露长度</w:t>
            </w:r>
            <w:r>
              <w:rPr>
                <w:rStyle w:val="21"/>
                <w:lang w:val="en-US" w:eastAsia="zh-CN" w:bidi="ar"/>
              </w:rPr>
              <w:t>0.9</w:t>
            </w:r>
            <w:r>
              <w:rPr>
                <w:rStyle w:val="23"/>
                <w:lang w:val="en-US" w:eastAsia="zh-CN" w:bidi="ar"/>
              </w:rPr>
              <w:t>米；灯管寿命可达</w:t>
            </w:r>
            <w:r>
              <w:rPr>
                <w:rStyle w:val="21"/>
                <w:lang w:val="en-US" w:eastAsia="zh-CN" w:bidi="ar"/>
              </w:rPr>
              <w:t>6000</w:t>
            </w:r>
            <w:r>
              <w:rPr>
                <w:rStyle w:val="23"/>
                <w:lang w:val="en-US" w:eastAsia="zh-CN" w:bidi="ar"/>
              </w:rPr>
              <w:t>小时；</w:t>
            </w:r>
            <w:r>
              <w:rPr>
                <w:rStyle w:val="21"/>
                <w:lang w:val="en-US" w:eastAsia="zh-CN" w:bidi="ar"/>
              </w:rPr>
              <w:br w:type="textWrapping"/>
            </w:r>
            <w:r>
              <w:rPr>
                <w:rStyle w:val="21"/>
                <w:lang w:val="en-US" w:eastAsia="zh-CN" w:bidi="ar"/>
              </w:rPr>
              <w:t>4</w:t>
            </w:r>
            <w:r>
              <w:rPr>
                <w:rStyle w:val="23"/>
                <w:lang w:val="en-US" w:eastAsia="zh-CN" w:bidi="ar"/>
              </w:rPr>
              <w:t>、紫外线和臭氧双重杀菌，可有效杀灭光线照射不到的地方，可以快速氧化分解异味的化学物质，除异味，除甲醛等，更好的净化空气；</w:t>
            </w:r>
          </w:p>
        </w:tc>
        <w:tc>
          <w:tcPr>
            <w:tcW w:w="450" w:type="dxa"/>
            <w:shd w:val="clear" w:color="auto" w:fill="auto"/>
            <w:vAlign w:val="center"/>
          </w:tcPr>
          <w:p w14:paraId="3C5351E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2791A8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080C80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9F1682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1DCAD3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2E0B4D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C5F0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E915E4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Ah03</w:t>
            </w:r>
          </w:p>
        </w:tc>
        <w:tc>
          <w:tcPr>
            <w:tcW w:w="0" w:type="auto"/>
            <w:shd w:val="clear" w:color="auto" w:fill="auto"/>
            <w:vAlign w:val="center"/>
          </w:tcPr>
          <w:p w14:paraId="393A528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自循环异味控制装置</w:t>
            </w:r>
          </w:p>
        </w:tc>
        <w:tc>
          <w:tcPr>
            <w:tcW w:w="0" w:type="auto"/>
            <w:shd w:val="clear" w:color="auto" w:fill="auto"/>
            <w:vAlign w:val="center"/>
          </w:tcPr>
          <w:p w14:paraId="6A4C24A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604*130*170</w:t>
            </w:r>
          </w:p>
        </w:tc>
        <w:tc>
          <w:tcPr>
            <w:tcW w:w="0" w:type="auto"/>
            <w:shd w:val="clear" w:color="auto" w:fill="auto"/>
            <w:vAlign w:val="center"/>
          </w:tcPr>
          <w:p w14:paraId="5CB3DAC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1.名称</w:t>
            </w:r>
            <w:r>
              <w:rPr>
                <w:rStyle w:val="21"/>
                <w:lang w:val="en-US" w:eastAsia="zh-CN" w:bidi="ar"/>
              </w:rPr>
              <w:t>:</w:t>
            </w:r>
            <w:r>
              <w:rPr>
                <w:rStyle w:val="23"/>
                <w:lang w:val="en-US" w:eastAsia="zh-CN" w:bidi="ar"/>
              </w:rPr>
              <w:t>自循环异味控制装置</w:t>
            </w:r>
            <w:r>
              <w:rPr>
                <w:rStyle w:val="21"/>
                <w:lang w:val="en-US" w:eastAsia="zh-CN" w:bidi="ar"/>
              </w:rPr>
              <w:br w:type="textWrapping"/>
            </w:r>
            <w:r>
              <w:rPr>
                <w:rStyle w:val="21"/>
                <w:lang w:val="en-US" w:eastAsia="zh-CN" w:bidi="ar"/>
              </w:rPr>
              <w:t>2.</w:t>
            </w:r>
            <w:r>
              <w:rPr>
                <w:rStyle w:val="23"/>
                <w:lang w:val="en-US" w:eastAsia="zh-CN" w:bidi="ar"/>
              </w:rPr>
              <w:t>规格</w:t>
            </w:r>
            <w:r>
              <w:rPr>
                <w:rStyle w:val="21"/>
                <w:lang w:val="en-US" w:eastAsia="zh-CN" w:bidi="ar"/>
              </w:rPr>
              <w:t>:45</w:t>
            </w:r>
            <w:r>
              <w:rPr>
                <w:rStyle w:val="23"/>
                <w:lang w:val="en-US" w:eastAsia="zh-CN" w:bidi="ar"/>
              </w:rPr>
              <w:t>平方米</w:t>
            </w:r>
            <w:r>
              <w:rPr>
                <w:rStyle w:val="21"/>
                <w:lang w:val="en-US" w:eastAsia="zh-CN" w:bidi="ar"/>
              </w:rPr>
              <w:t>:</w:t>
            </w:r>
            <w:r>
              <w:rPr>
                <w:rStyle w:val="21"/>
                <w:lang w:val="en-US" w:eastAsia="zh-CN" w:bidi="ar"/>
              </w:rPr>
              <w:br w:type="textWrapping"/>
            </w:r>
            <w:r>
              <w:rPr>
                <w:rStyle w:val="21"/>
                <w:lang w:val="en-US" w:eastAsia="zh-CN" w:bidi="ar"/>
              </w:rPr>
              <w:t>1.50KW/220V</w:t>
            </w:r>
            <w:r>
              <w:rPr>
                <w:rStyle w:val="21"/>
                <w:lang w:val="en-US" w:eastAsia="zh-CN" w:bidi="ar"/>
              </w:rPr>
              <w:br w:type="textWrapping"/>
            </w:r>
            <w:r>
              <w:rPr>
                <w:rStyle w:val="21"/>
                <w:lang w:val="en-US" w:eastAsia="zh-CN" w:bidi="ar"/>
              </w:rPr>
              <w:t>3.</w:t>
            </w:r>
            <w:r>
              <w:rPr>
                <w:rStyle w:val="23"/>
                <w:lang w:val="en-US" w:eastAsia="zh-CN" w:bidi="ar"/>
              </w:rPr>
              <w:t>详设备参数表，满足设计、相关标准、规范及招标文件要求</w:t>
            </w:r>
          </w:p>
        </w:tc>
        <w:tc>
          <w:tcPr>
            <w:tcW w:w="450" w:type="dxa"/>
            <w:shd w:val="clear" w:color="auto" w:fill="auto"/>
            <w:vAlign w:val="center"/>
          </w:tcPr>
          <w:p w14:paraId="4A61E6C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FA00C5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7C14E7C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55B559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6162D2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E97324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7B8E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36E9E97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Ah04</w:t>
            </w:r>
          </w:p>
        </w:tc>
        <w:tc>
          <w:tcPr>
            <w:tcW w:w="0" w:type="auto"/>
            <w:shd w:val="clear" w:color="auto" w:fill="auto"/>
            <w:vAlign w:val="center"/>
          </w:tcPr>
          <w:p w14:paraId="30EBD77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四门碗柜</w:t>
            </w:r>
          </w:p>
        </w:tc>
        <w:tc>
          <w:tcPr>
            <w:tcW w:w="0" w:type="auto"/>
            <w:shd w:val="clear" w:color="auto" w:fill="auto"/>
            <w:vAlign w:val="center"/>
          </w:tcPr>
          <w:p w14:paraId="4DB0D0C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1000*600*1800</w:t>
            </w:r>
          </w:p>
        </w:tc>
        <w:tc>
          <w:tcPr>
            <w:tcW w:w="0" w:type="auto"/>
            <w:shd w:val="clear" w:color="auto" w:fill="auto"/>
            <w:vAlign w:val="center"/>
          </w:tcPr>
          <w:p w14:paraId="6187539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1.规格：1000×600×1800mm；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6A60F12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93555F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2A130AD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EDC8F6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A2C4B8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0D7A68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B03B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840D83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Ah05</w:t>
            </w:r>
          </w:p>
        </w:tc>
        <w:tc>
          <w:tcPr>
            <w:tcW w:w="0" w:type="auto"/>
            <w:shd w:val="clear" w:color="auto" w:fill="auto"/>
            <w:vAlign w:val="center"/>
          </w:tcPr>
          <w:p w14:paraId="2DD4A63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高身储物柜</w:t>
            </w:r>
          </w:p>
        </w:tc>
        <w:tc>
          <w:tcPr>
            <w:tcW w:w="0" w:type="auto"/>
            <w:shd w:val="clear" w:color="auto" w:fill="auto"/>
            <w:vAlign w:val="center"/>
          </w:tcPr>
          <w:p w14:paraId="755E78D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1000*500*1800</w:t>
            </w:r>
          </w:p>
        </w:tc>
        <w:tc>
          <w:tcPr>
            <w:tcW w:w="0" w:type="auto"/>
            <w:shd w:val="clear" w:color="auto" w:fill="auto"/>
            <w:vAlign w:val="center"/>
          </w:tcPr>
          <w:p w14:paraId="7028780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1.规格：1000×500×1800mm；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w:t>
            </w:r>
          </w:p>
        </w:tc>
        <w:tc>
          <w:tcPr>
            <w:tcW w:w="450" w:type="dxa"/>
            <w:shd w:val="clear" w:color="auto" w:fill="auto"/>
            <w:vAlign w:val="center"/>
          </w:tcPr>
          <w:p w14:paraId="2571B0B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8C1BA9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88F680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C532ED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038C66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553BD0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5223D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21A2E94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Ah06</w:t>
            </w:r>
          </w:p>
        </w:tc>
        <w:tc>
          <w:tcPr>
            <w:tcW w:w="0" w:type="auto"/>
            <w:shd w:val="clear" w:color="auto" w:fill="auto"/>
            <w:vAlign w:val="center"/>
          </w:tcPr>
          <w:p w14:paraId="1429363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双星工作台</w:t>
            </w:r>
          </w:p>
        </w:tc>
        <w:tc>
          <w:tcPr>
            <w:tcW w:w="0" w:type="auto"/>
            <w:shd w:val="clear" w:color="auto" w:fill="auto"/>
            <w:vAlign w:val="center"/>
          </w:tcPr>
          <w:p w14:paraId="035F8F2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1800*500*800+150</w:t>
            </w:r>
          </w:p>
        </w:tc>
        <w:tc>
          <w:tcPr>
            <w:tcW w:w="0" w:type="auto"/>
            <w:shd w:val="clear" w:color="auto" w:fill="auto"/>
            <w:vAlign w:val="center"/>
          </w:tcPr>
          <w:p w14:paraId="27D6329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1.规格：1800×500×800mm+（150mm靠背）；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面板采用≥1.5mm不锈钢制作；层板、侧板、围板采用≥1.0mm不锈钢制作；面板及层板板下均采用≥1.2mm厚不锈钢U型加强筋加固（加强筋沿面板下四周及居中加固，高度与面板及层板高度一致）；支撑立柱采用φ38×≥1.2mm不锈钢管制作；台脚处连接φ38mm半钢可调子弹脚，可调节高度±20mm；盆斗：450×300×280mm；横通采用25×25≥1.2mm不锈钢结构管制作；配置：每个星盆配置一个去水器。</w:t>
            </w:r>
          </w:p>
        </w:tc>
        <w:tc>
          <w:tcPr>
            <w:tcW w:w="450" w:type="dxa"/>
            <w:shd w:val="clear" w:color="auto" w:fill="auto"/>
            <w:vAlign w:val="center"/>
          </w:tcPr>
          <w:p w14:paraId="657C08B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B1F5CF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D83719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D44A65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61F476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A5C877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F4D1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C934BD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Ah06-1</w:t>
            </w:r>
          </w:p>
        </w:tc>
        <w:tc>
          <w:tcPr>
            <w:tcW w:w="0" w:type="auto"/>
            <w:shd w:val="clear" w:color="auto" w:fill="auto"/>
            <w:vAlign w:val="center"/>
          </w:tcPr>
          <w:p w14:paraId="777E5C4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台式混水龙头</w:t>
            </w:r>
          </w:p>
        </w:tc>
        <w:tc>
          <w:tcPr>
            <w:tcW w:w="0" w:type="auto"/>
            <w:shd w:val="clear" w:color="auto" w:fill="auto"/>
            <w:vAlign w:val="center"/>
          </w:tcPr>
          <w:p w14:paraId="4D159EE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双温</w:t>
            </w:r>
          </w:p>
        </w:tc>
        <w:tc>
          <w:tcPr>
            <w:tcW w:w="0" w:type="auto"/>
            <w:shd w:val="clear" w:color="auto" w:fill="auto"/>
            <w:vAlign w:val="center"/>
          </w:tcPr>
          <w:p w14:paraId="4E4DD9A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1.座台式安装，双孔双温；</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2.59铜铸造表面抛光镀铬处理；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3.不锈钢大弯管出水，管径18mm厚0.8mm；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4.配1/4转优质陶瓷阀芯一字型手柄；</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5.左右接口间距为101mm，采用偏芯设计可微调（15mm）；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6.开孔尺寸为25mm ，接口为标准4分外螺纹。</w:t>
            </w:r>
          </w:p>
        </w:tc>
        <w:tc>
          <w:tcPr>
            <w:tcW w:w="450" w:type="dxa"/>
            <w:shd w:val="clear" w:color="auto" w:fill="auto"/>
            <w:vAlign w:val="center"/>
          </w:tcPr>
          <w:p w14:paraId="678B693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9AD679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2B326F9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EF4AEA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6E37C1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38E0C1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BF8D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F2F2F2"/>
            <w:vAlign w:val="center"/>
          </w:tcPr>
          <w:p w14:paraId="1C682B28">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20"/>
                <w:szCs w:val="20"/>
                <w:u w:val="none"/>
                <w:lang w:val="en-US" w:eastAsia="zh-CN" w:bidi="ar-SA"/>
              </w:rPr>
            </w:pPr>
          </w:p>
        </w:tc>
        <w:tc>
          <w:tcPr>
            <w:tcW w:w="0" w:type="auto"/>
            <w:shd w:val="clear" w:color="auto" w:fill="F2F2F2"/>
            <w:vAlign w:val="center"/>
          </w:tcPr>
          <w:p w14:paraId="70B85B9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b/>
                <w:bCs/>
                <w:i w:val="0"/>
                <w:iCs w:val="0"/>
                <w:color w:val="000000"/>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抽排系统</w:t>
            </w:r>
          </w:p>
        </w:tc>
        <w:tc>
          <w:tcPr>
            <w:tcW w:w="0" w:type="auto"/>
            <w:shd w:val="clear" w:color="auto" w:fill="F2F2F2"/>
            <w:vAlign w:val="center"/>
          </w:tcPr>
          <w:p w14:paraId="0FFAC212">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Arial" w:hAnsi="Arial" w:eastAsia="微软雅黑" w:cs="Arial"/>
                <w:b/>
                <w:bCs/>
                <w:i w:val="0"/>
                <w:iCs w:val="0"/>
                <w:color w:val="000000"/>
                <w:sz w:val="20"/>
                <w:szCs w:val="20"/>
                <w:u w:val="none"/>
                <w:lang w:val="en-US" w:eastAsia="zh-CN" w:bidi="ar-SA"/>
              </w:rPr>
            </w:pPr>
          </w:p>
        </w:tc>
        <w:tc>
          <w:tcPr>
            <w:tcW w:w="0" w:type="auto"/>
            <w:shd w:val="clear" w:color="auto" w:fill="F2F2F2"/>
            <w:vAlign w:val="bottom"/>
          </w:tcPr>
          <w:p w14:paraId="14361C95">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Arial" w:hAnsi="Arial" w:eastAsia="微软雅黑" w:cs="Arial"/>
                <w:b/>
                <w:bCs/>
                <w:i w:val="0"/>
                <w:iCs w:val="0"/>
                <w:color w:val="000000"/>
                <w:sz w:val="20"/>
                <w:szCs w:val="20"/>
                <w:u w:val="none"/>
                <w:lang w:val="en-US" w:eastAsia="zh-CN" w:bidi="ar-SA"/>
              </w:rPr>
            </w:pPr>
          </w:p>
        </w:tc>
        <w:tc>
          <w:tcPr>
            <w:tcW w:w="450" w:type="dxa"/>
            <w:shd w:val="clear" w:color="auto" w:fill="F2F2F2"/>
            <w:vAlign w:val="center"/>
          </w:tcPr>
          <w:p w14:paraId="295652EA">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Arial" w:hAnsi="Arial" w:eastAsia="微软雅黑" w:cs="Arial"/>
                <w:b/>
                <w:bCs/>
                <w:i w:val="0"/>
                <w:iCs w:val="0"/>
                <w:color w:val="000000"/>
                <w:sz w:val="20"/>
                <w:szCs w:val="20"/>
                <w:u w:val="none"/>
                <w:lang w:val="en-US" w:eastAsia="zh-CN" w:bidi="ar-SA"/>
              </w:rPr>
            </w:pPr>
          </w:p>
        </w:tc>
        <w:tc>
          <w:tcPr>
            <w:tcW w:w="412" w:type="dxa"/>
            <w:shd w:val="clear" w:color="auto" w:fill="F2F2F2"/>
            <w:vAlign w:val="center"/>
          </w:tcPr>
          <w:p w14:paraId="757DD800">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Arial" w:hAnsi="Arial" w:eastAsia="微软雅黑" w:cs="Arial"/>
                <w:b/>
                <w:bCs/>
                <w:i w:val="0"/>
                <w:iCs w:val="0"/>
                <w:color w:val="000000"/>
                <w:sz w:val="20"/>
                <w:szCs w:val="20"/>
                <w:u w:val="none"/>
                <w:lang w:val="en-US" w:eastAsia="zh-CN" w:bidi="ar-SA"/>
              </w:rPr>
            </w:pPr>
          </w:p>
        </w:tc>
        <w:tc>
          <w:tcPr>
            <w:tcW w:w="0" w:type="auto"/>
          </w:tcPr>
          <w:p w14:paraId="15BBE42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07F60B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08A5BC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EF6C8D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9310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628D90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shd w:val="clear" w:color="auto" w:fill="auto"/>
            <w:vAlign w:val="center"/>
          </w:tcPr>
          <w:p w14:paraId="4B42903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柜式离心通风机（一楼主厨）</w:t>
            </w:r>
          </w:p>
        </w:tc>
        <w:tc>
          <w:tcPr>
            <w:tcW w:w="0" w:type="auto"/>
            <w:shd w:val="clear" w:color="auto" w:fill="auto"/>
            <w:vAlign w:val="center"/>
          </w:tcPr>
          <w:p w14:paraId="32D27D9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18.5KW</w:t>
            </w:r>
          </w:p>
        </w:tc>
        <w:tc>
          <w:tcPr>
            <w:tcW w:w="0" w:type="auto"/>
            <w:shd w:val="clear" w:color="auto" w:fill="auto"/>
            <w:vAlign w:val="center"/>
          </w:tcPr>
          <w:p w14:paraId="4AA12CE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1、规格：风量≥33000m³/h  功率≥18KW(加隔音棉）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结构：弦弧结构离心风轮，叶片呈导流状，风阻系数＜0.15，SS441钢加强焊接，动与静平衡校正，误差±0.3g。外箱体全GS钢板外套静电喷涂高温烤熔附着，双层保护；活动的两侧检修门，承载式的吊装底座。锥形带座独立轴承，转倒向三位轴承座，三点一线，同心度高，加注防冻型润滑油。压翘式电机座，可调节皮带的松紧，半开式安全皮带。双进风柜式离心通风机压力系数为0.6-1.1，出风口风速为＞8米/秒；产品在额定转速下全压偏差±0.5%；</w:t>
            </w:r>
          </w:p>
        </w:tc>
        <w:tc>
          <w:tcPr>
            <w:tcW w:w="450" w:type="dxa"/>
            <w:shd w:val="clear" w:color="auto" w:fill="auto"/>
            <w:vAlign w:val="center"/>
          </w:tcPr>
          <w:p w14:paraId="416C5E9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6A6FF4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945A5E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5C4C95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BB3D87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7D8E90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4CD7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6CBB7E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shd w:val="clear" w:color="auto" w:fill="auto"/>
            <w:vAlign w:val="center"/>
          </w:tcPr>
          <w:p w14:paraId="0DA1305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静电式餐饮油烟净化器（一楼主厨）</w:t>
            </w:r>
          </w:p>
        </w:tc>
        <w:tc>
          <w:tcPr>
            <w:tcW w:w="0" w:type="auto"/>
            <w:shd w:val="clear" w:color="auto" w:fill="auto"/>
            <w:vAlign w:val="center"/>
          </w:tcPr>
          <w:p w14:paraId="432F0F0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风量：40000</w:t>
            </w:r>
            <w:r>
              <w:rPr>
                <w:rStyle w:val="21"/>
                <w:lang w:val="en-US" w:eastAsia="zh-CN" w:bidi="ar"/>
              </w:rPr>
              <w:t>m3/h</w:t>
            </w:r>
          </w:p>
        </w:tc>
        <w:tc>
          <w:tcPr>
            <w:tcW w:w="0" w:type="auto"/>
            <w:shd w:val="clear" w:color="auto" w:fill="auto"/>
            <w:vAlign w:val="bottom"/>
          </w:tcPr>
          <w:p w14:paraId="0F31A19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1.参数：风量:40000m3/h，</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2.材质：满足相关规范要求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3.包括基础型钢及减震支（吊）架制作、安装及除锈、刷油，二次灌浆、单机试运转、风机箱接线等风机安装相关工作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4.含橡胶减震垫、弹簧减震器等减震措施，减震形式综合考虑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5.其他：满足设计及验收规范要求</w:t>
            </w:r>
          </w:p>
        </w:tc>
        <w:tc>
          <w:tcPr>
            <w:tcW w:w="450" w:type="dxa"/>
            <w:shd w:val="clear" w:color="auto" w:fill="auto"/>
            <w:vAlign w:val="center"/>
          </w:tcPr>
          <w:p w14:paraId="74031EE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6B09C1A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6F759BD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A87945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4E7A42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24A375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C890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59B7BFD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shd w:val="clear" w:color="auto" w:fill="auto"/>
            <w:vAlign w:val="center"/>
          </w:tcPr>
          <w:p w14:paraId="293FCA8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静电式餐饮油烟净化器（二楼主厨）</w:t>
            </w:r>
          </w:p>
        </w:tc>
        <w:tc>
          <w:tcPr>
            <w:tcW w:w="0" w:type="auto"/>
            <w:shd w:val="clear" w:color="auto" w:fill="auto"/>
            <w:vAlign w:val="center"/>
          </w:tcPr>
          <w:p w14:paraId="637E610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风量：27000</w:t>
            </w:r>
            <w:r>
              <w:rPr>
                <w:rStyle w:val="21"/>
                <w:lang w:val="en-US" w:eastAsia="zh-CN" w:bidi="ar"/>
              </w:rPr>
              <w:t>m3/h</w:t>
            </w:r>
          </w:p>
        </w:tc>
        <w:tc>
          <w:tcPr>
            <w:tcW w:w="0" w:type="auto"/>
            <w:shd w:val="clear" w:color="auto" w:fill="auto"/>
            <w:vAlign w:val="bottom"/>
          </w:tcPr>
          <w:p w14:paraId="7F59FC2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1..参数：风量:27000m3/h</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2.材质：满足相关规范要求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3.包括基础型钢及减震支（吊）架制作、安装及除锈、刷油，二次灌浆、单机试运转、风机箱接线等风机安装相关工作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4.含橡胶减震垫、弹簧减震器等减震措施，减震形式综合考虑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5.其他：满足设计及验收规范要求</w:t>
            </w:r>
          </w:p>
        </w:tc>
        <w:tc>
          <w:tcPr>
            <w:tcW w:w="450" w:type="dxa"/>
            <w:shd w:val="clear" w:color="auto" w:fill="auto"/>
            <w:vAlign w:val="center"/>
          </w:tcPr>
          <w:p w14:paraId="1A39275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4B73DB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FDEE2D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16E845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EC162B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8982E8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9FE9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BA7003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0" w:type="auto"/>
            <w:shd w:val="clear" w:color="auto" w:fill="auto"/>
            <w:vAlign w:val="center"/>
          </w:tcPr>
          <w:p w14:paraId="23CC9F4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柜式离心通风机（一楼蒸煮，二楼主厨）</w:t>
            </w:r>
          </w:p>
        </w:tc>
        <w:tc>
          <w:tcPr>
            <w:tcW w:w="0" w:type="auto"/>
            <w:shd w:val="clear" w:color="auto" w:fill="auto"/>
            <w:vAlign w:val="center"/>
          </w:tcPr>
          <w:p w14:paraId="09B98FF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15KW</w:t>
            </w:r>
          </w:p>
        </w:tc>
        <w:tc>
          <w:tcPr>
            <w:tcW w:w="0" w:type="auto"/>
            <w:shd w:val="clear" w:color="auto" w:fill="auto"/>
            <w:vAlign w:val="bottom"/>
          </w:tcPr>
          <w:p w14:paraId="7BB279A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w:t>
            </w:r>
            <w:r>
              <w:rPr>
                <w:rStyle w:val="21"/>
                <w:lang w:val="en-US" w:eastAsia="zh-CN" w:bidi="ar"/>
              </w:rPr>
              <w:t xml:space="preserve">  </w:t>
            </w:r>
            <w:r>
              <w:rPr>
                <w:rStyle w:val="23"/>
                <w:lang w:val="en-US" w:eastAsia="zh-CN" w:bidi="ar"/>
              </w:rPr>
              <w:t>功率</w:t>
            </w:r>
            <w:r>
              <w:rPr>
                <w:rStyle w:val="21"/>
                <w:lang w:val="en-US" w:eastAsia="zh-CN" w:bidi="ar"/>
              </w:rPr>
              <w:t>≥15KW(</w:t>
            </w:r>
            <w:r>
              <w:rPr>
                <w:rStyle w:val="23"/>
                <w:lang w:val="en-US" w:eastAsia="zh-CN" w:bidi="ar"/>
              </w:rPr>
              <w:t>加隔音棉）</w:t>
            </w:r>
            <w:r>
              <w:rPr>
                <w:rStyle w:val="21"/>
                <w:lang w:val="en-US" w:eastAsia="zh-CN" w:bidi="ar"/>
              </w:rPr>
              <w:t xml:space="preserve"> </w:t>
            </w:r>
            <w:r>
              <w:rPr>
                <w:rStyle w:val="21"/>
                <w:lang w:val="en-US" w:eastAsia="zh-CN" w:bidi="ar"/>
              </w:rPr>
              <w:br w:type="textWrapping"/>
            </w:r>
            <w:r>
              <w:rPr>
                <w:rStyle w:val="21"/>
                <w:lang w:val="en-US" w:eastAsia="zh-CN" w:bidi="ar"/>
              </w:rPr>
              <w:t>2</w:t>
            </w:r>
            <w:r>
              <w:rPr>
                <w:rStyle w:val="23"/>
                <w:lang w:val="en-US" w:eastAsia="zh-CN" w:bidi="ar"/>
              </w:rPr>
              <w:t>、结构：弦弧结构离心风轮，叶片呈导流状，风阻系数＜</w:t>
            </w:r>
            <w:r>
              <w:rPr>
                <w:rStyle w:val="21"/>
                <w:lang w:val="en-US" w:eastAsia="zh-CN" w:bidi="ar"/>
              </w:rPr>
              <w:t>0.15</w:t>
            </w:r>
            <w:r>
              <w:rPr>
                <w:rStyle w:val="23"/>
                <w:lang w:val="en-US" w:eastAsia="zh-CN" w:bidi="ar"/>
              </w:rPr>
              <w:t>，</w:t>
            </w:r>
            <w:r>
              <w:rPr>
                <w:rStyle w:val="21"/>
                <w:lang w:val="en-US" w:eastAsia="zh-CN" w:bidi="ar"/>
              </w:rPr>
              <w:t>SS441</w:t>
            </w:r>
            <w:r>
              <w:rPr>
                <w:rStyle w:val="23"/>
                <w:lang w:val="en-US" w:eastAsia="zh-CN" w:bidi="ar"/>
              </w:rPr>
              <w:t>钢加强焊接，动与静平衡校正，误差</w:t>
            </w:r>
            <w:r>
              <w:rPr>
                <w:rStyle w:val="21"/>
                <w:lang w:val="en-US" w:eastAsia="zh-CN" w:bidi="ar"/>
              </w:rPr>
              <w:t>±0.3g</w:t>
            </w:r>
            <w:r>
              <w:rPr>
                <w:rStyle w:val="23"/>
                <w:lang w:val="en-US" w:eastAsia="zh-CN" w:bidi="ar"/>
              </w:rPr>
              <w:t>。外箱体全</w:t>
            </w:r>
            <w:r>
              <w:rPr>
                <w:rStyle w:val="21"/>
                <w:lang w:val="en-US" w:eastAsia="zh-CN" w:bidi="ar"/>
              </w:rPr>
              <w:t>GS</w:t>
            </w:r>
            <w:r>
              <w:rPr>
                <w:rStyle w:val="23"/>
                <w:lang w:val="en-US" w:eastAsia="zh-CN" w:bidi="ar"/>
              </w:rPr>
              <w:t>钢板外套静电喷涂高温烤熔附着，双层保护；活动的两侧检修门，承载式的吊装底座。锥形带座独立轴承，转倒向三位轴承座，三点一线，同心度高，加注防冻型润滑油。压翘式电机座，可调节皮带的松紧，半开式安全皮带。双进风柜式离心通风机压力系数为</w:t>
            </w:r>
            <w:r>
              <w:rPr>
                <w:rStyle w:val="21"/>
                <w:lang w:val="en-US" w:eastAsia="zh-CN" w:bidi="ar"/>
              </w:rPr>
              <w:t>0.6-1.1</w:t>
            </w:r>
            <w:r>
              <w:rPr>
                <w:rStyle w:val="23"/>
                <w:lang w:val="en-US" w:eastAsia="zh-CN" w:bidi="ar"/>
              </w:rPr>
              <w:t>，出风口风速为＞</w:t>
            </w:r>
            <w:r>
              <w:rPr>
                <w:rStyle w:val="21"/>
                <w:lang w:val="en-US" w:eastAsia="zh-CN" w:bidi="ar"/>
              </w:rPr>
              <w:t>8</w:t>
            </w:r>
            <w:r>
              <w:rPr>
                <w:rStyle w:val="23"/>
                <w:lang w:val="en-US" w:eastAsia="zh-CN" w:bidi="ar"/>
              </w:rPr>
              <w:t>米</w:t>
            </w:r>
            <w:r>
              <w:rPr>
                <w:rStyle w:val="21"/>
                <w:lang w:val="en-US" w:eastAsia="zh-CN" w:bidi="ar"/>
              </w:rPr>
              <w:t>/</w:t>
            </w:r>
            <w:r>
              <w:rPr>
                <w:rStyle w:val="23"/>
                <w:lang w:val="en-US" w:eastAsia="zh-CN" w:bidi="ar"/>
              </w:rPr>
              <w:t>秒；产品在额定转速下全压偏差</w:t>
            </w:r>
            <w:r>
              <w:rPr>
                <w:rStyle w:val="21"/>
                <w:lang w:val="en-US" w:eastAsia="zh-CN" w:bidi="ar"/>
              </w:rPr>
              <w:t>±0.5%</w:t>
            </w:r>
            <w:r>
              <w:rPr>
                <w:rStyle w:val="23"/>
                <w:lang w:val="en-US" w:eastAsia="zh-CN" w:bidi="ar"/>
              </w:rPr>
              <w:t>；</w:t>
            </w:r>
          </w:p>
        </w:tc>
        <w:tc>
          <w:tcPr>
            <w:tcW w:w="450" w:type="dxa"/>
            <w:shd w:val="clear" w:color="auto" w:fill="auto"/>
            <w:vAlign w:val="center"/>
          </w:tcPr>
          <w:p w14:paraId="137F2D7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0BE0AC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2F66D4B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89ADD8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D6987A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9EBD1B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A8B4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3EE7EF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0" w:type="auto"/>
            <w:shd w:val="clear" w:color="auto" w:fill="auto"/>
            <w:vAlign w:val="center"/>
          </w:tcPr>
          <w:p w14:paraId="4E94220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柜式离心通风机（一楼煮面冒菜）</w:t>
            </w:r>
          </w:p>
        </w:tc>
        <w:tc>
          <w:tcPr>
            <w:tcW w:w="0" w:type="auto"/>
            <w:shd w:val="clear" w:color="auto" w:fill="auto"/>
            <w:vAlign w:val="center"/>
          </w:tcPr>
          <w:p w14:paraId="22337AD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4KW</w:t>
            </w:r>
          </w:p>
        </w:tc>
        <w:tc>
          <w:tcPr>
            <w:tcW w:w="0" w:type="auto"/>
            <w:shd w:val="clear" w:color="auto" w:fill="auto"/>
            <w:vAlign w:val="bottom"/>
          </w:tcPr>
          <w:p w14:paraId="267FCF8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1、 功率≥4KW(加隔音棉）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结构：弦弧结构离心风轮，叶片呈导流状，风阻系数＜0.15，SS441钢加强焊接，动与静平衡校正，误差±0.3g。外箱体全GS钢板外套静电喷涂高温烤熔附着，双层保护；活动的两侧检修门，承载式的吊装底座。锥形带座独立轴承，转倒向三位轴承座，三点一线，同心度高，加注防冻型润滑油。压翘式电机座，可调节皮带的松紧，半开式安全皮带。双进风柜式离心通风机压力系数为0.6-1.1，出风口风速为＞8米/秒；产品在额定转速下全压偏差±0.5%；</w:t>
            </w:r>
          </w:p>
        </w:tc>
        <w:tc>
          <w:tcPr>
            <w:tcW w:w="450" w:type="dxa"/>
            <w:shd w:val="clear" w:color="auto" w:fill="auto"/>
            <w:vAlign w:val="center"/>
          </w:tcPr>
          <w:p w14:paraId="7D98312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39CCC2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56A4F10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C098B6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A513B9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F0EF54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7B889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CFFB72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w:t>
            </w:r>
          </w:p>
        </w:tc>
        <w:tc>
          <w:tcPr>
            <w:tcW w:w="0" w:type="auto"/>
            <w:shd w:val="clear" w:color="auto" w:fill="auto"/>
            <w:vAlign w:val="center"/>
          </w:tcPr>
          <w:p w14:paraId="34E09F1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柜式离心通风机（一二楼洗碗间）</w:t>
            </w:r>
          </w:p>
        </w:tc>
        <w:tc>
          <w:tcPr>
            <w:tcW w:w="0" w:type="auto"/>
            <w:shd w:val="clear" w:color="auto" w:fill="auto"/>
            <w:vAlign w:val="center"/>
          </w:tcPr>
          <w:p w14:paraId="0DBF0EB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3KW</w:t>
            </w:r>
          </w:p>
        </w:tc>
        <w:tc>
          <w:tcPr>
            <w:tcW w:w="0" w:type="auto"/>
            <w:shd w:val="clear" w:color="auto" w:fill="auto"/>
            <w:vAlign w:val="bottom"/>
          </w:tcPr>
          <w:p w14:paraId="0BB2860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、功率</w:t>
            </w:r>
            <w:r>
              <w:rPr>
                <w:rStyle w:val="21"/>
                <w:lang w:val="en-US" w:eastAsia="zh-CN" w:bidi="ar"/>
              </w:rPr>
              <w:t>≥3KW(</w:t>
            </w:r>
            <w:r>
              <w:rPr>
                <w:rStyle w:val="23"/>
                <w:lang w:val="en-US" w:eastAsia="zh-CN" w:bidi="ar"/>
              </w:rPr>
              <w:t>加隔音棉）</w:t>
            </w:r>
            <w:r>
              <w:rPr>
                <w:rStyle w:val="21"/>
                <w:lang w:val="en-US" w:eastAsia="zh-CN" w:bidi="ar"/>
              </w:rPr>
              <w:t xml:space="preserve"> </w:t>
            </w:r>
            <w:r>
              <w:rPr>
                <w:rStyle w:val="21"/>
                <w:lang w:val="en-US" w:eastAsia="zh-CN" w:bidi="ar"/>
              </w:rPr>
              <w:br w:type="textWrapping"/>
            </w:r>
            <w:r>
              <w:rPr>
                <w:rStyle w:val="21"/>
                <w:lang w:val="en-US" w:eastAsia="zh-CN" w:bidi="ar"/>
              </w:rPr>
              <w:t>2</w:t>
            </w:r>
            <w:r>
              <w:rPr>
                <w:rStyle w:val="23"/>
                <w:lang w:val="en-US" w:eastAsia="zh-CN" w:bidi="ar"/>
              </w:rPr>
              <w:t>、结构：弦弧结构离心风轮，叶片呈导流状，风阻系数＜</w:t>
            </w:r>
            <w:r>
              <w:rPr>
                <w:rStyle w:val="21"/>
                <w:lang w:val="en-US" w:eastAsia="zh-CN" w:bidi="ar"/>
              </w:rPr>
              <w:t>0.15</w:t>
            </w:r>
            <w:r>
              <w:rPr>
                <w:rStyle w:val="23"/>
                <w:lang w:val="en-US" w:eastAsia="zh-CN" w:bidi="ar"/>
              </w:rPr>
              <w:t>，</w:t>
            </w:r>
            <w:r>
              <w:rPr>
                <w:rStyle w:val="21"/>
                <w:lang w:val="en-US" w:eastAsia="zh-CN" w:bidi="ar"/>
              </w:rPr>
              <w:t>SS441</w:t>
            </w:r>
            <w:r>
              <w:rPr>
                <w:rStyle w:val="23"/>
                <w:lang w:val="en-US" w:eastAsia="zh-CN" w:bidi="ar"/>
              </w:rPr>
              <w:t>钢加强焊接，动与静平衡校正，误差</w:t>
            </w:r>
            <w:r>
              <w:rPr>
                <w:rStyle w:val="21"/>
                <w:lang w:val="en-US" w:eastAsia="zh-CN" w:bidi="ar"/>
              </w:rPr>
              <w:t>±0.3g</w:t>
            </w:r>
            <w:r>
              <w:rPr>
                <w:rStyle w:val="23"/>
                <w:lang w:val="en-US" w:eastAsia="zh-CN" w:bidi="ar"/>
              </w:rPr>
              <w:t>。外箱体全</w:t>
            </w:r>
            <w:r>
              <w:rPr>
                <w:rStyle w:val="21"/>
                <w:lang w:val="en-US" w:eastAsia="zh-CN" w:bidi="ar"/>
              </w:rPr>
              <w:t>GS</w:t>
            </w:r>
            <w:r>
              <w:rPr>
                <w:rStyle w:val="23"/>
                <w:lang w:val="en-US" w:eastAsia="zh-CN" w:bidi="ar"/>
              </w:rPr>
              <w:t>钢板外套静电喷涂高温烤熔附着，双层保护；活动的两侧检修门，承载式的吊装底座。锥形带座独立轴承，转倒向三位轴承座，三点一线，同心度高，加注防冻型润滑油。压翘式电机座，可调节皮带的松紧，半开式安全皮带。双进风柜式离心通风机压力系数为</w:t>
            </w:r>
            <w:r>
              <w:rPr>
                <w:rStyle w:val="21"/>
                <w:lang w:val="en-US" w:eastAsia="zh-CN" w:bidi="ar"/>
              </w:rPr>
              <w:t>0.6-1.1</w:t>
            </w:r>
            <w:r>
              <w:rPr>
                <w:rStyle w:val="23"/>
                <w:lang w:val="en-US" w:eastAsia="zh-CN" w:bidi="ar"/>
              </w:rPr>
              <w:t>，出风口风速为＞</w:t>
            </w:r>
            <w:r>
              <w:rPr>
                <w:rStyle w:val="21"/>
                <w:lang w:val="en-US" w:eastAsia="zh-CN" w:bidi="ar"/>
              </w:rPr>
              <w:t>8</w:t>
            </w:r>
            <w:r>
              <w:rPr>
                <w:rStyle w:val="23"/>
                <w:lang w:val="en-US" w:eastAsia="zh-CN" w:bidi="ar"/>
              </w:rPr>
              <w:t>米</w:t>
            </w:r>
            <w:r>
              <w:rPr>
                <w:rStyle w:val="21"/>
                <w:lang w:val="en-US" w:eastAsia="zh-CN" w:bidi="ar"/>
              </w:rPr>
              <w:t>/</w:t>
            </w:r>
            <w:r>
              <w:rPr>
                <w:rStyle w:val="23"/>
                <w:lang w:val="en-US" w:eastAsia="zh-CN" w:bidi="ar"/>
              </w:rPr>
              <w:t>秒；产品在额定转速下全压偏差</w:t>
            </w:r>
            <w:r>
              <w:rPr>
                <w:rStyle w:val="21"/>
                <w:lang w:val="en-US" w:eastAsia="zh-CN" w:bidi="ar"/>
              </w:rPr>
              <w:t>±0.5%</w:t>
            </w:r>
            <w:r>
              <w:rPr>
                <w:rStyle w:val="23"/>
                <w:lang w:val="en-US" w:eastAsia="zh-CN" w:bidi="ar"/>
              </w:rPr>
              <w:t>；</w:t>
            </w:r>
          </w:p>
        </w:tc>
        <w:tc>
          <w:tcPr>
            <w:tcW w:w="450" w:type="dxa"/>
            <w:shd w:val="clear" w:color="auto" w:fill="auto"/>
            <w:vAlign w:val="center"/>
          </w:tcPr>
          <w:p w14:paraId="2CFA624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01DF3D4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79C7EF2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A5A7D0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B6F21D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A33953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75FD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41481A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0" w:type="auto"/>
            <w:shd w:val="clear" w:color="auto" w:fill="auto"/>
            <w:vAlign w:val="center"/>
          </w:tcPr>
          <w:p w14:paraId="65D5815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柜式离心通风机（一楼面点）</w:t>
            </w:r>
          </w:p>
        </w:tc>
        <w:tc>
          <w:tcPr>
            <w:tcW w:w="0" w:type="auto"/>
            <w:shd w:val="clear" w:color="auto" w:fill="auto"/>
            <w:vAlign w:val="center"/>
          </w:tcPr>
          <w:p w14:paraId="11C8632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5.5KW</w:t>
            </w:r>
          </w:p>
        </w:tc>
        <w:tc>
          <w:tcPr>
            <w:tcW w:w="0" w:type="auto"/>
            <w:shd w:val="clear" w:color="auto" w:fill="auto"/>
            <w:vAlign w:val="bottom"/>
          </w:tcPr>
          <w:p w14:paraId="310183A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1、功率≥15.5KW(加隔音棉）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结构：弦弧结构离心风轮，叶片呈导流状，风阻系数＜0.15，SS441钢加强焊接，动与静平衡校正，误差±0.3g。外箱体全GS钢板外套静电喷涂高温烤熔附着，双层保护；活动的两侧检修门，承载式的吊装底座。锥形带座独立轴承，转倒向三位轴承座，三点一线，同心度高，加注防冻型润滑油。压翘式电机座，可调节皮带的松紧，半开式安全皮带。双进风柜式离心通风机压力系数为0.6-1.1，出风口风速为＞8米/秒；产品在额定转速下全压偏差±0.5%；</w:t>
            </w:r>
          </w:p>
        </w:tc>
        <w:tc>
          <w:tcPr>
            <w:tcW w:w="450" w:type="dxa"/>
            <w:shd w:val="clear" w:color="auto" w:fill="auto"/>
            <w:vAlign w:val="center"/>
          </w:tcPr>
          <w:p w14:paraId="3CA22A9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E8A0A8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072A02C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028D1A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A2E3C3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0CBAC0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4A46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58AA21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w:t>
            </w:r>
          </w:p>
        </w:tc>
        <w:tc>
          <w:tcPr>
            <w:tcW w:w="0" w:type="auto"/>
            <w:shd w:val="clear" w:color="auto" w:fill="auto"/>
            <w:vAlign w:val="center"/>
          </w:tcPr>
          <w:p w14:paraId="633927D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静电式餐饮油烟净化器</w:t>
            </w:r>
          </w:p>
        </w:tc>
        <w:tc>
          <w:tcPr>
            <w:tcW w:w="0" w:type="auto"/>
            <w:shd w:val="clear" w:color="auto" w:fill="auto"/>
            <w:vAlign w:val="center"/>
          </w:tcPr>
          <w:p w14:paraId="44074D4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风量：13000</w:t>
            </w:r>
            <w:r>
              <w:rPr>
                <w:rStyle w:val="21"/>
                <w:lang w:val="en-US" w:eastAsia="zh-CN" w:bidi="ar"/>
              </w:rPr>
              <w:t>m3/h</w:t>
            </w:r>
          </w:p>
        </w:tc>
        <w:tc>
          <w:tcPr>
            <w:tcW w:w="0" w:type="auto"/>
            <w:shd w:val="clear" w:color="auto" w:fill="auto"/>
            <w:vAlign w:val="bottom"/>
          </w:tcPr>
          <w:p w14:paraId="3C8AA43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1..参数：风量:13000m3/h</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2.材质：满足相关规范要求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3.包括基础型钢及减震支（吊）架制作、安装及除锈、刷油，二次灌浆、单机试运转、风机箱接线等风机安装相关工作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4.含橡胶减震垫、弹簧减震器等减震措施，减震形式综合考虑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5.其他：满足设计及验收规范要求</w:t>
            </w:r>
          </w:p>
        </w:tc>
        <w:tc>
          <w:tcPr>
            <w:tcW w:w="450" w:type="dxa"/>
            <w:shd w:val="clear" w:color="auto" w:fill="auto"/>
            <w:vAlign w:val="center"/>
          </w:tcPr>
          <w:p w14:paraId="7BDBFA6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5B18298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697F23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1EE584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5C1E85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5D9FA7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4707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50C938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11</w:t>
            </w:r>
          </w:p>
        </w:tc>
        <w:tc>
          <w:tcPr>
            <w:tcW w:w="0" w:type="auto"/>
            <w:shd w:val="clear" w:color="auto" w:fill="auto"/>
            <w:vAlign w:val="center"/>
          </w:tcPr>
          <w:p w14:paraId="4D154F6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风机安装支架</w:t>
            </w:r>
          </w:p>
        </w:tc>
        <w:tc>
          <w:tcPr>
            <w:tcW w:w="0" w:type="auto"/>
            <w:shd w:val="clear" w:color="auto" w:fill="auto"/>
            <w:vAlign w:val="center"/>
          </w:tcPr>
          <w:p w14:paraId="31A7914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与风机相匹配</w:t>
            </w:r>
          </w:p>
        </w:tc>
        <w:tc>
          <w:tcPr>
            <w:tcW w:w="0" w:type="auto"/>
            <w:shd w:val="clear" w:color="auto" w:fill="auto"/>
            <w:vAlign w:val="bottom"/>
          </w:tcPr>
          <w:p w14:paraId="7859966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、采用</w:t>
            </w:r>
            <w:r>
              <w:rPr>
                <w:rStyle w:val="21"/>
                <w:lang w:val="en-US" w:eastAsia="zh-CN" w:bidi="ar"/>
              </w:rPr>
              <w:t>40*40</w:t>
            </w:r>
            <w:r>
              <w:rPr>
                <w:rStyle w:val="23"/>
                <w:lang w:val="en-US" w:eastAsia="zh-CN" w:bidi="ar"/>
              </w:rPr>
              <w:t>角钢制作，双层防腐油漆处理。</w:t>
            </w:r>
          </w:p>
        </w:tc>
        <w:tc>
          <w:tcPr>
            <w:tcW w:w="450" w:type="dxa"/>
            <w:shd w:val="clear" w:color="auto" w:fill="auto"/>
            <w:vAlign w:val="center"/>
          </w:tcPr>
          <w:p w14:paraId="41F4517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412" w:type="dxa"/>
            <w:shd w:val="clear" w:color="auto" w:fill="auto"/>
            <w:vAlign w:val="center"/>
          </w:tcPr>
          <w:p w14:paraId="09039E8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0" w:type="auto"/>
          </w:tcPr>
          <w:p w14:paraId="6B521C7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9DB871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9DDFAD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9BEF8B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8048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FC18C7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w:t>
            </w:r>
          </w:p>
        </w:tc>
        <w:tc>
          <w:tcPr>
            <w:tcW w:w="0" w:type="auto"/>
            <w:shd w:val="clear" w:color="auto" w:fill="auto"/>
            <w:vAlign w:val="center"/>
          </w:tcPr>
          <w:p w14:paraId="1EA61B6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弹簧减震器</w:t>
            </w:r>
          </w:p>
        </w:tc>
        <w:tc>
          <w:tcPr>
            <w:tcW w:w="0" w:type="auto"/>
            <w:shd w:val="clear" w:color="auto" w:fill="auto"/>
            <w:vAlign w:val="center"/>
          </w:tcPr>
          <w:p w14:paraId="4511A6F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Ф180*H125</w:t>
            </w:r>
          </w:p>
        </w:tc>
        <w:tc>
          <w:tcPr>
            <w:tcW w:w="0" w:type="auto"/>
            <w:shd w:val="clear" w:color="auto" w:fill="auto"/>
            <w:vAlign w:val="bottom"/>
          </w:tcPr>
          <w:p w14:paraId="3958F3E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、高密闭性金属涂层，缓解震动。动。</w:t>
            </w:r>
          </w:p>
        </w:tc>
        <w:tc>
          <w:tcPr>
            <w:tcW w:w="450" w:type="dxa"/>
            <w:shd w:val="clear" w:color="auto" w:fill="auto"/>
            <w:vAlign w:val="center"/>
          </w:tcPr>
          <w:p w14:paraId="47D3969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412" w:type="dxa"/>
            <w:shd w:val="clear" w:color="auto" w:fill="auto"/>
            <w:vAlign w:val="center"/>
          </w:tcPr>
          <w:p w14:paraId="2E9D91C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0" w:type="auto"/>
          </w:tcPr>
          <w:p w14:paraId="7461FF5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8EB200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47306A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8472F2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BDE8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04EEE4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13</w:t>
            </w:r>
          </w:p>
        </w:tc>
        <w:tc>
          <w:tcPr>
            <w:tcW w:w="0" w:type="auto"/>
            <w:shd w:val="clear" w:color="auto" w:fill="auto"/>
            <w:vAlign w:val="center"/>
          </w:tcPr>
          <w:p w14:paraId="4B9E3CD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不锈钢风管</w:t>
            </w:r>
          </w:p>
        </w:tc>
        <w:tc>
          <w:tcPr>
            <w:tcW w:w="0" w:type="auto"/>
            <w:shd w:val="clear" w:color="auto" w:fill="auto"/>
            <w:vAlign w:val="center"/>
          </w:tcPr>
          <w:p w14:paraId="0482A74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根据现场定制</w:t>
            </w:r>
          </w:p>
        </w:tc>
        <w:tc>
          <w:tcPr>
            <w:tcW w:w="0" w:type="auto"/>
            <w:shd w:val="clear" w:color="auto" w:fill="auto"/>
            <w:vAlign w:val="bottom"/>
          </w:tcPr>
          <w:p w14:paraId="237E53B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材质：采用</w:t>
            </w:r>
            <w:r>
              <w:rPr>
                <w:rStyle w:val="21"/>
                <w:lang w:val="en-US" w:eastAsia="zh-CN" w:bidi="ar"/>
              </w:rPr>
              <w:t>1.2mm</w:t>
            </w:r>
            <w:r>
              <w:rPr>
                <w:rStyle w:val="23"/>
                <w:lang w:val="en-US" w:eastAsia="zh-CN" w:bidi="ar"/>
              </w:rPr>
              <w:t>镀锌铁皮制作。</w:t>
            </w:r>
          </w:p>
        </w:tc>
        <w:tc>
          <w:tcPr>
            <w:tcW w:w="450" w:type="dxa"/>
            <w:shd w:val="clear" w:color="auto" w:fill="auto"/>
            <w:vAlign w:val="center"/>
          </w:tcPr>
          <w:p w14:paraId="533DAB3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平方米</w:t>
            </w:r>
          </w:p>
        </w:tc>
        <w:tc>
          <w:tcPr>
            <w:tcW w:w="412" w:type="dxa"/>
            <w:shd w:val="clear" w:color="auto" w:fill="auto"/>
            <w:vAlign w:val="center"/>
          </w:tcPr>
          <w:p w14:paraId="74EF572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1600</w:t>
            </w:r>
          </w:p>
        </w:tc>
        <w:tc>
          <w:tcPr>
            <w:tcW w:w="0" w:type="auto"/>
          </w:tcPr>
          <w:p w14:paraId="6F2277B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B35573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D249D7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DCA906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C86F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E0937C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14</w:t>
            </w:r>
          </w:p>
        </w:tc>
        <w:tc>
          <w:tcPr>
            <w:tcW w:w="0" w:type="auto"/>
            <w:shd w:val="clear" w:color="auto" w:fill="auto"/>
            <w:vAlign w:val="center"/>
          </w:tcPr>
          <w:p w14:paraId="7017FB9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防火阀</w:t>
            </w:r>
          </w:p>
        </w:tc>
        <w:tc>
          <w:tcPr>
            <w:tcW w:w="0" w:type="auto"/>
            <w:shd w:val="clear" w:color="auto" w:fill="auto"/>
            <w:vAlign w:val="center"/>
          </w:tcPr>
          <w:p w14:paraId="01CA0B5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根据现场定制</w:t>
            </w:r>
          </w:p>
        </w:tc>
        <w:tc>
          <w:tcPr>
            <w:tcW w:w="0" w:type="auto"/>
            <w:shd w:val="clear" w:color="auto" w:fill="auto"/>
            <w:vAlign w:val="bottom"/>
          </w:tcPr>
          <w:p w14:paraId="277B4A3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材质：采用</w:t>
            </w:r>
            <w:r>
              <w:rPr>
                <w:rStyle w:val="21"/>
                <w:lang w:val="en-US" w:eastAsia="zh-CN" w:bidi="ar"/>
              </w:rPr>
              <w:t>1.5</w:t>
            </w:r>
            <w:r>
              <w:rPr>
                <w:rStyle w:val="23"/>
                <w:lang w:val="en-US" w:eastAsia="zh-CN" w:bidi="ar"/>
              </w:rPr>
              <w:t>优质不锈钢制作。</w:t>
            </w:r>
          </w:p>
        </w:tc>
        <w:tc>
          <w:tcPr>
            <w:tcW w:w="450" w:type="dxa"/>
            <w:shd w:val="clear" w:color="auto" w:fill="auto"/>
            <w:vAlign w:val="center"/>
          </w:tcPr>
          <w:p w14:paraId="1DAEA39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412" w:type="dxa"/>
            <w:shd w:val="clear" w:color="auto" w:fill="auto"/>
            <w:vAlign w:val="center"/>
          </w:tcPr>
          <w:p w14:paraId="6A41EA6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0" w:type="auto"/>
          </w:tcPr>
          <w:p w14:paraId="02D7AE8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81F4EE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47EAF5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447451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115A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0A25A3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w:t>
            </w:r>
          </w:p>
        </w:tc>
        <w:tc>
          <w:tcPr>
            <w:tcW w:w="0" w:type="auto"/>
            <w:shd w:val="clear" w:color="auto" w:fill="auto"/>
            <w:vAlign w:val="center"/>
          </w:tcPr>
          <w:p w14:paraId="227DFED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调风阀</w:t>
            </w:r>
          </w:p>
        </w:tc>
        <w:tc>
          <w:tcPr>
            <w:tcW w:w="0" w:type="auto"/>
            <w:shd w:val="clear" w:color="auto" w:fill="auto"/>
            <w:vAlign w:val="center"/>
          </w:tcPr>
          <w:p w14:paraId="164AE85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根据现场定制</w:t>
            </w:r>
          </w:p>
        </w:tc>
        <w:tc>
          <w:tcPr>
            <w:tcW w:w="0" w:type="auto"/>
            <w:shd w:val="clear" w:color="auto" w:fill="auto"/>
            <w:vAlign w:val="bottom"/>
          </w:tcPr>
          <w:p w14:paraId="3835B9D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材质：采用</w:t>
            </w:r>
            <w:r>
              <w:rPr>
                <w:rStyle w:val="21"/>
                <w:lang w:val="en-US" w:eastAsia="zh-CN" w:bidi="ar"/>
              </w:rPr>
              <w:t>1.5</w:t>
            </w:r>
            <w:r>
              <w:rPr>
                <w:rStyle w:val="23"/>
                <w:lang w:val="en-US" w:eastAsia="zh-CN" w:bidi="ar"/>
              </w:rPr>
              <w:t>优质不锈钢制作。</w:t>
            </w:r>
          </w:p>
        </w:tc>
        <w:tc>
          <w:tcPr>
            <w:tcW w:w="450" w:type="dxa"/>
            <w:shd w:val="clear" w:color="auto" w:fill="auto"/>
            <w:vAlign w:val="center"/>
          </w:tcPr>
          <w:p w14:paraId="32EE014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个</w:t>
            </w:r>
          </w:p>
        </w:tc>
        <w:tc>
          <w:tcPr>
            <w:tcW w:w="412" w:type="dxa"/>
            <w:shd w:val="clear" w:color="auto" w:fill="auto"/>
            <w:vAlign w:val="center"/>
          </w:tcPr>
          <w:p w14:paraId="1AA1A80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0" w:type="auto"/>
          </w:tcPr>
          <w:p w14:paraId="31E977A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39CC0B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0E8770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8A37CE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DC33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9E3E45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16</w:t>
            </w:r>
          </w:p>
        </w:tc>
        <w:tc>
          <w:tcPr>
            <w:tcW w:w="0" w:type="auto"/>
            <w:shd w:val="clear" w:color="auto" w:fill="auto"/>
            <w:vAlign w:val="center"/>
          </w:tcPr>
          <w:p w14:paraId="44B9A8D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变频器控制箱</w:t>
            </w:r>
          </w:p>
        </w:tc>
        <w:tc>
          <w:tcPr>
            <w:tcW w:w="0" w:type="auto"/>
            <w:shd w:val="clear" w:color="auto" w:fill="auto"/>
            <w:vAlign w:val="center"/>
          </w:tcPr>
          <w:p w14:paraId="0933831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与风机相匹配</w:t>
            </w:r>
          </w:p>
        </w:tc>
        <w:tc>
          <w:tcPr>
            <w:tcW w:w="0" w:type="auto"/>
            <w:shd w:val="clear" w:color="auto" w:fill="auto"/>
            <w:vAlign w:val="bottom"/>
          </w:tcPr>
          <w:p w14:paraId="41EAE10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有效保护电机的正常运行，配置有缺相、过载、漏电保护等功能，采用施耐德元件。</w:t>
            </w:r>
          </w:p>
        </w:tc>
        <w:tc>
          <w:tcPr>
            <w:tcW w:w="450" w:type="dxa"/>
            <w:shd w:val="clear" w:color="auto" w:fill="auto"/>
            <w:vAlign w:val="center"/>
          </w:tcPr>
          <w:p w14:paraId="4178C3C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3B3313A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0" w:type="auto"/>
          </w:tcPr>
          <w:p w14:paraId="23E2CE7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481A47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9533C5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40D225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2B55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F70377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17</w:t>
            </w:r>
          </w:p>
        </w:tc>
        <w:tc>
          <w:tcPr>
            <w:tcW w:w="0" w:type="auto"/>
            <w:shd w:val="clear" w:color="auto" w:fill="auto"/>
            <w:vAlign w:val="center"/>
          </w:tcPr>
          <w:p w14:paraId="7B5AD74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安装辅材及防漏油处理</w:t>
            </w:r>
          </w:p>
        </w:tc>
        <w:tc>
          <w:tcPr>
            <w:tcW w:w="0" w:type="auto"/>
            <w:shd w:val="clear" w:color="auto" w:fill="auto"/>
            <w:vAlign w:val="center"/>
          </w:tcPr>
          <w:p w14:paraId="723AC64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根据现场定制</w:t>
            </w:r>
          </w:p>
        </w:tc>
        <w:tc>
          <w:tcPr>
            <w:tcW w:w="0" w:type="auto"/>
            <w:shd w:val="clear" w:color="auto" w:fill="auto"/>
            <w:vAlign w:val="bottom"/>
          </w:tcPr>
          <w:p w14:paraId="1B3CF5DB">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i w:val="0"/>
                <w:iCs w:val="0"/>
                <w:color w:val="000000"/>
                <w:sz w:val="18"/>
                <w:szCs w:val="18"/>
                <w:u w:val="none"/>
                <w:lang w:val="en-US" w:eastAsia="zh-CN" w:bidi="ar-SA"/>
              </w:rPr>
            </w:pPr>
          </w:p>
        </w:tc>
        <w:tc>
          <w:tcPr>
            <w:tcW w:w="450" w:type="dxa"/>
            <w:shd w:val="clear" w:color="auto" w:fill="auto"/>
            <w:vAlign w:val="center"/>
          </w:tcPr>
          <w:p w14:paraId="0A3515E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412" w:type="dxa"/>
            <w:shd w:val="clear" w:color="auto" w:fill="auto"/>
            <w:vAlign w:val="center"/>
          </w:tcPr>
          <w:p w14:paraId="0AC2110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0" w:type="auto"/>
          </w:tcPr>
          <w:p w14:paraId="5B67AB2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74D9FA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E80074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E125F7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894A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37812F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19</w:t>
            </w:r>
          </w:p>
        </w:tc>
        <w:tc>
          <w:tcPr>
            <w:tcW w:w="0" w:type="auto"/>
            <w:shd w:val="clear" w:color="auto" w:fill="auto"/>
            <w:vAlign w:val="center"/>
          </w:tcPr>
          <w:p w14:paraId="44CF859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油烟净化器安装支架</w:t>
            </w:r>
          </w:p>
        </w:tc>
        <w:tc>
          <w:tcPr>
            <w:tcW w:w="0" w:type="auto"/>
            <w:shd w:val="clear" w:color="auto" w:fill="auto"/>
            <w:vAlign w:val="center"/>
          </w:tcPr>
          <w:p w14:paraId="0FA2ACF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与油烟净化器匹配</w:t>
            </w:r>
          </w:p>
        </w:tc>
        <w:tc>
          <w:tcPr>
            <w:tcW w:w="0" w:type="auto"/>
            <w:shd w:val="clear" w:color="auto" w:fill="auto"/>
            <w:vAlign w:val="bottom"/>
          </w:tcPr>
          <w:p w14:paraId="7B0CBDD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、采用</w:t>
            </w:r>
            <w:r>
              <w:rPr>
                <w:rStyle w:val="21"/>
                <w:lang w:val="en-US" w:eastAsia="zh-CN" w:bidi="ar"/>
              </w:rPr>
              <w:t>40*40</w:t>
            </w:r>
            <w:r>
              <w:rPr>
                <w:rStyle w:val="23"/>
                <w:lang w:val="en-US" w:eastAsia="zh-CN" w:bidi="ar"/>
              </w:rPr>
              <w:t>角钢制作，双层防腐油漆处理。</w:t>
            </w:r>
          </w:p>
        </w:tc>
        <w:tc>
          <w:tcPr>
            <w:tcW w:w="450" w:type="dxa"/>
            <w:shd w:val="clear" w:color="auto" w:fill="auto"/>
            <w:vAlign w:val="center"/>
          </w:tcPr>
          <w:p w14:paraId="4043B41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412" w:type="dxa"/>
            <w:shd w:val="clear" w:color="auto" w:fill="auto"/>
            <w:vAlign w:val="center"/>
          </w:tcPr>
          <w:p w14:paraId="54A384A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tcPr>
          <w:p w14:paraId="6EED30F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832B50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3E58F1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9DA4D3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42AC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C584BE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w:t>
            </w:r>
          </w:p>
        </w:tc>
        <w:tc>
          <w:tcPr>
            <w:tcW w:w="0" w:type="auto"/>
            <w:shd w:val="clear" w:color="auto" w:fill="auto"/>
            <w:vAlign w:val="center"/>
          </w:tcPr>
          <w:p w14:paraId="4793F2F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不锈钢消音器</w:t>
            </w:r>
          </w:p>
        </w:tc>
        <w:tc>
          <w:tcPr>
            <w:tcW w:w="0" w:type="auto"/>
            <w:shd w:val="clear" w:color="auto" w:fill="auto"/>
            <w:vAlign w:val="center"/>
          </w:tcPr>
          <w:p w14:paraId="61C003D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定制</w:t>
            </w:r>
          </w:p>
        </w:tc>
        <w:tc>
          <w:tcPr>
            <w:tcW w:w="0" w:type="auto"/>
            <w:shd w:val="clear" w:color="auto" w:fill="auto"/>
            <w:vAlign w:val="bottom"/>
          </w:tcPr>
          <w:p w14:paraId="7A32A2C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1、产品尺寸1000*820*760mm（±5%），利用布置在管内壁上吸声材料或吸声结构的吸声作用吸收声能，降低噪声面而起到消声作用。采用镀锌板0.8mm±0.05mm；离心玻璃棉50mm；穿孔板0.25 mm制作。作。</w:t>
            </w:r>
          </w:p>
        </w:tc>
        <w:tc>
          <w:tcPr>
            <w:tcW w:w="450" w:type="dxa"/>
            <w:shd w:val="clear" w:color="auto" w:fill="auto"/>
            <w:vAlign w:val="center"/>
          </w:tcPr>
          <w:p w14:paraId="09C3DAE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73C3FF0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0" w:type="auto"/>
          </w:tcPr>
          <w:p w14:paraId="2C4F81F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9D545A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499FE8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37B5F9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6CEE2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F2F2F2"/>
            <w:vAlign w:val="center"/>
          </w:tcPr>
          <w:p w14:paraId="694C258B">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0" w:type="auto"/>
            <w:shd w:val="clear" w:color="auto" w:fill="F2F2F2"/>
            <w:vAlign w:val="center"/>
          </w:tcPr>
          <w:p w14:paraId="07195A9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b/>
                <w:bCs/>
                <w:i w:val="0"/>
                <w:iCs w:val="0"/>
                <w:color w:val="000000"/>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新风系统</w:t>
            </w:r>
          </w:p>
        </w:tc>
        <w:tc>
          <w:tcPr>
            <w:tcW w:w="0" w:type="auto"/>
            <w:shd w:val="clear" w:color="auto" w:fill="F2F2F2"/>
            <w:vAlign w:val="center"/>
          </w:tcPr>
          <w:p w14:paraId="065FB3C3">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0" w:type="auto"/>
            <w:shd w:val="clear" w:color="auto" w:fill="F2F2F2"/>
            <w:vAlign w:val="bottom"/>
          </w:tcPr>
          <w:p w14:paraId="78AA514D">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50" w:type="dxa"/>
            <w:shd w:val="clear" w:color="auto" w:fill="F2F2F2"/>
            <w:vAlign w:val="center"/>
          </w:tcPr>
          <w:p w14:paraId="29E61B11">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412" w:type="dxa"/>
            <w:shd w:val="clear" w:color="auto" w:fill="F2F2F2"/>
            <w:vAlign w:val="center"/>
          </w:tcPr>
          <w:p w14:paraId="680D6D67">
            <w:pPr>
              <w:keepNext w:val="0"/>
              <w:keepLines w:val="0"/>
              <w:pageBreakBefore w:val="0"/>
              <w:widowControl/>
              <w:kinsoku/>
              <w:wordWrap/>
              <w:overflowPunct/>
              <w:topLinePunct w:val="0"/>
              <w:autoSpaceDE/>
              <w:autoSpaceDN/>
              <w:bidi w:val="0"/>
              <w:adjustRightInd/>
              <w:snapToGrid/>
              <w:spacing w:line="240" w:lineRule="atLeast"/>
              <w:ind w:firstLine="0" w:firstLineChars="0"/>
              <w:jc w:val="left"/>
              <w:rPr>
                <w:rFonts w:hint="eastAsia" w:ascii="宋体" w:hAnsi="宋体" w:eastAsia="宋体" w:cs="宋体"/>
                <w:b/>
                <w:bCs/>
                <w:i w:val="0"/>
                <w:iCs w:val="0"/>
                <w:color w:val="000000"/>
                <w:sz w:val="18"/>
                <w:szCs w:val="18"/>
                <w:u w:val="none"/>
                <w:lang w:val="en-US" w:eastAsia="zh-CN" w:bidi="ar-SA"/>
              </w:rPr>
            </w:pPr>
          </w:p>
        </w:tc>
        <w:tc>
          <w:tcPr>
            <w:tcW w:w="0" w:type="auto"/>
          </w:tcPr>
          <w:p w14:paraId="0A5E75A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787A30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982B7FE">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50A792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F17E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7B02271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shd w:val="clear" w:color="auto" w:fill="auto"/>
            <w:vAlign w:val="center"/>
          </w:tcPr>
          <w:p w14:paraId="41666345">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新风风机</w:t>
            </w:r>
          </w:p>
        </w:tc>
        <w:tc>
          <w:tcPr>
            <w:tcW w:w="0" w:type="auto"/>
            <w:shd w:val="clear" w:color="auto" w:fill="auto"/>
            <w:vAlign w:val="center"/>
          </w:tcPr>
          <w:p w14:paraId="18501A7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15KW</w:t>
            </w:r>
            <w:r>
              <w:rPr>
                <w:rStyle w:val="23"/>
                <w:lang w:val="en-US" w:eastAsia="zh-CN" w:bidi="ar"/>
              </w:rPr>
              <w:t>（</w:t>
            </w:r>
            <w:r>
              <w:rPr>
                <w:rStyle w:val="21"/>
                <w:lang w:val="en-US" w:eastAsia="zh-CN" w:bidi="ar"/>
              </w:rPr>
              <w:t>1</w:t>
            </w:r>
            <w:r>
              <w:rPr>
                <w:rStyle w:val="23"/>
                <w:lang w:val="en-US" w:eastAsia="zh-CN" w:bidi="ar"/>
              </w:rPr>
              <w:t>楼主厨）</w:t>
            </w:r>
          </w:p>
        </w:tc>
        <w:tc>
          <w:tcPr>
            <w:tcW w:w="0" w:type="auto"/>
            <w:shd w:val="clear" w:color="auto" w:fill="auto"/>
            <w:vAlign w:val="bottom"/>
          </w:tcPr>
          <w:p w14:paraId="35C96B3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w:t>
            </w:r>
            <w:r>
              <w:rPr>
                <w:rStyle w:val="21"/>
                <w:lang w:val="en-US" w:eastAsia="zh-CN" w:bidi="ar"/>
              </w:rPr>
              <w:t xml:space="preserve">  </w:t>
            </w:r>
            <w:r>
              <w:rPr>
                <w:rStyle w:val="23"/>
                <w:lang w:val="en-US" w:eastAsia="zh-CN" w:bidi="ar"/>
              </w:rPr>
              <w:t>功率</w:t>
            </w:r>
            <w:r>
              <w:rPr>
                <w:rStyle w:val="21"/>
                <w:lang w:val="en-US" w:eastAsia="zh-CN" w:bidi="ar"/>
              </w:rPr>
              <w:t>≥15KW(</w:t>
            </w:r>
            <w:r>
              <w:rPr>
                <w:rStyle w:val="23"/>
                <w:lang w:val="en-US" w:eastAsia="zh-CN" w:bidi="ar"/>
              </w:rPr>
              <w:t>加隔音棉）</w:t>
            </w:r>
            <w:r>
              <w:rPr>
                <w:rStyle w:val="21"/>
                <w:lang w:val="en-US" w:eastAsia="zh-CN" w:bidi="ar"/>
              </w:rPr>
              <w:t xml:space="preserve"> </w:t>
            </w:r>
            <w:r>
              <w:rPr>
                <w:rStyle w:val="21"/>
                <w:lang w:val="en-US" w:eastAsia="zh-CN" w:bidi="ar"/>
              </w:rPr>
              <w:br w:type="textWrapping"/>
            </w:r>
            <w:r>
              <w:rPr>
                <w:rStyle w:val="21"/>
                <w:lang w:val="en-US" w:eastAsia="zh-CN" w:bidi="ar"/>
              </w:rPr>
              <w:t>2</w:t>
            </w:r>
            <w:r>
              <w:rPr>
                <w:rStyle w:val="23"/>
                <w:lang w:val="en-US" w:eastAsia="zh-CN" w:bidi="ar"/>
              </w:rPr>
              <w:t>、结构：弦弧结构离心风轮，叶片呈导流状，风阻系数＜</w:t>
            </w:r>
            <w:r>
              <w:rPr>
                <w:rStyle w:val="21"/>
                <w:lang w:val="en-US" w:eastAsia="zh-CN" w:bidi="ar"/>
              </w:rPr>
              <w:t>0.15</w:t>
            </w:r>
            <w:r>
              <w:rPr>
                <w:rStyle w:val="23"/>
                <w:lang w:val="en-US" w:eastAsia="zh-CN" w:bidi="ar"/>
              </w:rPr>
              <w:t>，</w:t>
            </w:r>
            <w:r>
              <w:rPr>
                <w:rStyle w:val="21"/>
                <w:lang w:val="en-US" w:eastAsia="zh-CN" w:bidi="ar"/>
              </w:rPr>
              <w:t>SS441</w:t>
            </w:r>
            <w:r>
              <w:rPr>
                <w:rStyle w:val="23"/>
                <w:lang w:val="en-US" w:eastAsia="zh-CN" w:bidi="ar"/>
              </w:rPr>
              <w:t>钢加强焊接，动与静平衡校正，误差</w:t>
            </w:r>
            <w:r>
              <w:rPr>
                <w:rStyle w:val="21"/>
                <w:lang w:val="en-US" w:eastAsia="zh-CN" w:bidi="ar"/>
              </w:rPr>
              <w:t>±0.3g</w:t>
            </w:r>
            <w:r>
              <w:rPr>
                <w:rStyle w:val="23"/>
                <w:lang w:val="en-US" w:eastAsia="zh-CN" w:bidi="ar"/>
              </w:rPr>
              <w:t>。外箱体全</w:t>
            </w:r>
            <w:r>
              <w:rPr>
                <w:rStyle w:val="21"/>
                <w:lang w:val="en-US" w:eastAsia="zh-CN" w:bidi="ar"/>
              </w:rPr>
              <w:t>GS</w:t>
            </w:r>
            <w:r>
              <w:rPr>
                <w:rStyle w:val="23"/>
                <w:lang w:val="en-US" w:eastAsia="zh-CN" w:bidi="ar"/>
              </w:rPr>
              <w:t>钢板外套静电喷涂高温烤熔附着，双层保护；活动的两侧检修门，承载式的吊装底座。锥形带座独立轴承，转倒向三位轴承座，三点一线，同心度高，加注防冻型润滑油。压翘式电机座，可调节皮带的松紧，半开式安全皮带。双进风柜式离心通风机压力系数为</w:t>
            </w:r>
            <w:r>
              <w:rPr>
                <w:rStyle w:val="21"/>
                <w:lang w:val="en-US" w:eastAsia="zh-CN" w:bidi="ar"/>
              </w:rPr>
              <w:t>0.6-1.1</w:t>
            </w:r>
            <w:r>
              <w:rPr>
                <w:rStyle w:val="23"/>
                <w:lang w:val="en-US" w:eastAsia="zh-CN" w:bidi="ar"/>
              </w:rPr>
              <w:t>，出风口风速为＞</w:t>
            </w:r>
            <w:r>
              <w:rPr>
                <w:rStyle w:val="21"/>
                <w:lang w:val="en-US" w:eastAsia="zh-CN" w:bidi="ar"/>
              </w:rPr>
              <w:t>8</w:t>
            </w:r>
            <w:r>
              <w:rPr>
                <w:rStyle w:val="23"/>
                <w:lang w:val="en-US" w:eastAsia="zh-CN" w:bidi="ar"/>
              </w:rPr>
              <w:t>米</w:t>
            </w:r>
            <w:r>
              <w:rPr>
                <w:rStyle w:val="21"/>
                <w:lang w:val="en-US" w:eastAsia="zh-CN" w:bidi="ar"/>
              </w:rPr>
              <w:t>/</w:t>
            </w:r>
            <w:r>
              <w:rPr>
                <w:rStyle w:val="23"/>
                <w:lang w:val="en-US" w:eastAsia="zh-CN" w:bidi="ar"/>
              </w:rPr>
              <w:t>秒；产品在额定转速下全压偏差</w:t>
            </w:r>
            <w:r>
              <w:rPr>
                <w:rStyle w:val="21"/>
                <w:lang w:val="en-US" w:eastAsia="zh-CN" w:bidi="ar"/>
              </w:rPr>
              <w:t>±0.5%</w:t>
            </w:r>
            <w:r>
              <w:rPr>
                <w:rStyle w:val="23"/>
                <w:lang w:val="en-US" w:eastAsia="zh-CN" w:bidi="ar"/>
              </w:rPr>
              <w:t>；</w:t>
            </w:r>
          </w:p>
        </w:tc>
        <w:tc>
          <w:tcPr>
            <w:tcW w:w="450" w:type="dxa"/>
            <w:shd w:val="clear" w:color="auto" w:fill="auto"/>
            <w:vAlign w:val="center"/>
          </w:tcPr>
          <w:p w14:paraId="296C44D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442207C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1265732C">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2E1282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378A9A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370B38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4EAAE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4900905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shd w:val="clear" w:color="auto" w:fill="auto"/>
            <w:vAlign w:val="center"/>
          </w:tcPr>
          <w:p w14:paraId="03B1C1D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新风风机</w:t>
            </w:r>
          </w:p>
        </w:tc>
        <w:tc>
          <w:tcPr>
            <w:tcW w:w="0" w:type="auto"/>
            <w:shd w:val="clear" w:color="auto" w:fill="auto"/>
            <w:vAlign w:val="center"/>
          </w:tcPr>
          <w:p w14:paraId="5B9509E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7.5KW</w:t>
            </w:r>
            <w:r>
              <w:rPr>
                <w:rStyle w:val="23"/>
                <w:lang w:val="en-US" w:eastAsia="zh-CN" w:bidi="ar"/>
              </w:rPr>
              <w:t>（</w:t>
            </w:r>
            <w:r>
              <w:rPr>
                <w:rStyle w:val="21"/>
                <w:lang w:val="en-US" w:eastAsia="zh-CN" w:bidi="ar"/>
              </w:rPr>
              <w:t>2</w:t>
            </w:r>
            <w:r>
              <w:rPr>
                <w:rStyle w:val="23"/>
                <w:lang w:val="en-US" w:eastAsia="zh-CN" w:bidi="ar"/>
              </w:rPr>
              <w:t>楼主厨）</w:t>
            </w:r>
          </w:p>
        </w:tc>
        <w:tc>
          <w:tcPr>
            <w:tcW w:w="0" w:type="auto"/>
            <w:shd w:val="clear" w:color="auto" w:fill="auto"/>
            <w:vAlign w:val="bottom"/>
          </w:tcPr>
          <w:p w14:paraId="77B9BCFE">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1、功率≥7.5KW(加隔音棉）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结构：弦弧结构离心风轮，叶片呈导流状，风阻系数＜0.15，SS441钢加强焊接，动与静平衡校正，误差±0.3g。外箱体全GS钢板外套静电喷涂高温烤熔附着，双层保护；活动的两侧检修门，承载式的吊装底座。锥形带座独立轴承，转倒向三位轴承座，三点一线，同心度高，加注防冻型润滑油。压翘式电机座，可调节皮带的松紧，半开式安全皮带。双进风柜式离心通风机压力系数为0.6-1.1，出风口风速为＞8米/秒；产品在额定转速下全压偏差±0.5%；</w:t>
            </w:r>
          </w:p>
        </w:tc>
        <w:tc>
          <w:tcPr>
            <w:tcW w:w="450" w:type="dxa"/>
            <w:shd w:val="clear" w:color="auto" w:fill="auto"/>
            <w:vAlign w:val="center"/>
          </w:tcPr>
          <w:p w14:paraId="4F49DF5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E0920B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p>
        </w:tc>
        <w:tc>
          <w:tcPr>
            <w:tcW w:w="0" w:type="auto"/>
          </w:tcPr>
          <w:p w14:paraId="4DDA7AF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10E5D9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7E05A42">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AC4E2E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ED70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143F1D4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w:t>
            </w:r>
          </w:p>
        </w:tc>
        <w:tc>
          <w:tcPr>
            <w:tcW w:w="0" w:type="auto"/>
            <w:shd w:val="clear" w:color="auto" w:fill="auto"/>
            <w:vAlign w:val="center"/>
          </w:tcPr>
          <w:p w14:paraId="7402156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电机启动保护装置</w:t>
            </w:r>
          </w:p>
        </w:tc>
        <w:tc>
          <w:tcPr>
            <w:tcW w:w="0" w:type="auto"/>
            <w:shd w:val="clear" w:color="auto" w:fill="auto"/>
            <w:vAlign w:val="center"/>
          </w:tcPr>
          <w:p w14:paraId="643BB6C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定制</w:t>
            </w:r>
          </w:p>
        </w:tc>
        <w:tc>
          <w:tcPr>
            <w:tcW w:w="0" w:type="auto"/>
            <w:shd w:val="clear" w:color="auto" w:fill="auto"/>
            <w:vAlign w:val="bottom"/>
          </w:tcPr>
          <w:p w14:paraId="2B49A9F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有效保护电机的正常运行，配置有缺相、过载、漏电保护等功能，采用施耐德元件。</w:t>
            </w:r>
          </w:p>
        </w:tc>
        <w:tc>
          <w:tcPr>
            <w:tcW w:w="450" w:type="dxa"/>
            <w:shd w:val="clear" w:color="auto" w:fill="auto"/>
            <w:vAlign w:val="center"/>
          </w:tcPr>
          <w:p w14:paraId="62C7C17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台</w:t>
            </w:r>
          </w:p>
        </w:tc>
        <w:tc>
          <w:tcPr>
            <w:tcW w:w="412" w:type="dxa"/>
            <w:shd w:val="clear" w:color="auto" w:fill="auto"/>
            <w:vAlign w:val="center"/>
          </w:tcPr>
          <w:p w14:paraId="2EC35CF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67C9E81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3F9E7010">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C8AF3BB">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BFD634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3D107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096B9C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w:t>
            </w:r>
          </w:p>
        </w:tc>
        <w:tc>
          <w:tcPr>
            <w:tcW w:w="0" w:type="auto"/>
            <w:shd w:val="clear" w:color="auto" w:fill="auto"/>
            <w:vAlign w:val="center"/>
          </w:tcPr>
          <w:p w14:paraId="4E4F250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不锈钢新风管</w:t>
            </w:r>
          </w:p>
        </w:tc>
        <w:tc>
          <w:tcPr>
            <w:tcW w:w="0" w:type="auto"/>
            <w:shd w:val="clear" w:color="auto" w:fill="auto"/>
            <w:vAlign w:val="center"/>
          </w:tcPr>
          <w:p w14:paraId="7A59AB4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定制</w:t>
            </w:r>
          </w:p>
        </w:tc>
        <w:tc>
          <w:tcPr>
            <w:tcW w:w="0" w:type="auto"/>
            <w:shd w:val="clear" w:color="auto" w:fill="auto"/>
            <w:vAlign w:val="bottom"/>
          </w:tcPr>
          <w:p w14:paraId="795A7B5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材质：采用</w:t>
            </w:r>
            <w:r>
              <w:rPr>
                <w:rStyle w:val="21"/>
                <w:lang w:val="en-US" w:eastAsia="zh-CN" w:bidi="ar"/>
              </w:rPr>
              <w:t>1.2mm</w:t>
            </w:r>
            <w:r>
              <w:rPr>
                <w:rStyle w:val="23"/>
                <w:lang w:val="en-US" w:eastAsia="zh-CN" w:bidi="ar"/>
              </w:rPr>
              <w:t>镀锌铁皮制作。</w:t>
            </w:r>
          </w:p>
        </w:tc>
        <w:tc>
          <w:tcPr>
            <w:tcW w:w="450" w:type="dxa"/>
            <w:shd w:val="clear" w:color="auto" w:fill="auto"/>
            <w:vAlign w:val="center"/>
          </w:tcPr>
          <w:p w14:paraId="1B0D8B03">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平方米</w:t>
            </w:r>
          </w:p>
        </w:tc>
        <w:tc>
          <w:tcPr>
            <w:tcW w:w="412" w:type="dxa"/>
            <w:shd w:val="clear" w:color="auto" w:fill="auto"/>
            <w:vAlign w:val="center"/>
          </w:tcPr>
          <w:p w14:paraId="33B91151">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400</w:t>
            </w:r>
          </w:p>
        </w:tc>
        <w:tc>
          <w:tcPr>
            <w:tcW w:w="0" w:type="auto"/>
          </w:tcPr>
          <w:p w14:paraId="51E56EB9">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8DF9CB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602A1AE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61E92CA">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06AE1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73628A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w:t>
            </w:r>
          </w:p>
        </w:tc>
        <w:tc>
          <w:tcPr>
            <w:tcW w:w="0" w:type="auto"/>
            <w:shd w:val="clear" w:color="auto" w:fill="auto"/>
            <w:vAlign w:val="center"/>
          </w:tcPr>
          <w:p w14:paraId="0993EBCB">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减震软接</w:t>
            </w:r>
          </w:p>
        </w:tc>
        <w:tc>
          <w:tcPr>
            <w:tcW w:w="0" w:type="auto"/>
            <w:shd w:val="clear" w:color="auto" w:fill="auto"/>
            <w:vAlign w:val="center"/>
          </w:tcPr>
          <w:p w14:paraId="5810A5E0">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定制</w:t>
            </w:r>
          </w:p>
        </w:tc>
        <w:tc>
          <w:tcPr>
            <w:tcW w:w="0" w:type="auto"/>
            <w:shd w:val="clear" w:color="auto" w:fill="auto"/>
            <w:vAlign w:val="bottom"/>
          </w:tcPr>
          <w:p w14:paraId="4DFB12BF">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材质：采用优质帆布制作。</w:t>
            </w:r>
          </w:p>
        </w:tc>
        <w:tc>
          <w:tcPr>
            <w:tcW w:w="450" w:type="dxa"/>
            <w:shd w:val="clear" w:color="auto" w:fill="auto"/>
            <w:vAlign w:val="center"/>
          </w:tcPr>
          <w:p w14:paraId="63F17419">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412" w:type="dxa"/>
            <w:shd w:val="clear" w:color="auto" w:fill="auto"/>
            <w:vAlign w:val="center"/>
          </w:tcPr>
          <w:p w14:paraId="7EEE1CF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57A00E2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70C7579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15120B8">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2F0605D">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2B005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0E817CC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6</w:t>
            </w:r>
          </w:p>
        </w:tc>
        <w:tc>
          <w:tcPr>
            <w:tcW w:w="0" w:type="auto"/>
            <w:shd w:val="clear" w:color="auto" w:fill="auto"/>
            <w:vAlign w:val="center"/>
          </w:tcPr>
          <w:p w14:paraId="5DFA855D">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风柜机架及减震装置</w:t>
            </w:r>
          </w:p>
        </w:tc>
        <w:tc>
          <w:tcPr>
            <w:tcW w:w="0" w:type="auto"/>
            <w:shd w:val="clear" w:color="auto" w:fill="auto"/>
            <w:vAlign w:val="center"/>
          </w:tcPr>
          <w:p w14:paraId="57E03BE8">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定制</w:t>
            </w:r>
          </w:p>
        </w:tc>
        <w:tc>
          <w:tcPr>
            <w:tcW w:w="0" w:type="auto"/>
            <w:shd w:val="clear" w:color="auto" w:fill="auto"/>
            <w:vAlign w:val="bottom"/>
          </w:tcPr>
          <w:p w14:paraId="32461FEA">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w:t>
            </w:r>
            <w:r>
              <w:rPr>
                <w:rStyle w:val="23"/>
                <w:lang w:val="en-US" w:eastAsia="zh-CN" w:bidi="ar"/>
              </w:rPr>
              <w:t>、采用</w:t>
            </w:r>
            <w:r>
              <w:rPr>
                <w:rStyle w:val="21"/>
                <w:lang w:val="en-US" w:eastAsia="zh-CN" w:bidi="ar"/>
              </w:rPr>
              <w:t>40*40</w:t>
            </w:r>
            <w:r>
              <w:rPr>
                <w:rStyle w:val="23"/>
                <w:lang w:val="en-US" w:eastAsia="zh-CN" w:bidi="ar"/>
              </w:rPr>
              <w:t>角钢制作，双层防腐油漆处理。</w:t>
            </w:r>
          </w:p>
        </w:tc>
        <w:tc>
          <w:tcPr>
            <w:tcW w:w="450" w:type="dxa"/>
            <w:shd w:val="clear" w:color="auto" w:fill="auto"/>
            <w:vAlign w:val="center"/>
          </w:tcPr>
          <w:p w14:paraId="0B9B136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412" w:type="dxa"/>
            <w:shd w:val="clear" w:color="auto" w:fill="auto"/>
            <w:vAlign w:val="center"/>
          </w:tcPr>
          <w:p w14:paraId="51151BBC">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0B98E34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1A8DAFB4">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01F3A3B5">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52CB2D37">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r w14:paraId="1F925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9" w:hRule="atLeast"/>
        </w:trPr>
        <w:tc>
          <w:tcPr>
            <w:tcW w:w="0" w:type="auto"/>
            <w:shd w:val="clear" w:color="auto" w:fill="auto"/>
            <w:vAlign w:val="center"/>
          </w:tcPr>
          <w:p w14:paraId="642C2DD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w:t>
            </w:r>
          </w:p>
        </w:tc>
        <w:tc>
          <w:tcPr>
            <w:tcW w:w="0" w:type="auto"/>
            <w:shd w:val="clear" w:color="auto" w:fill="auto"/>
            <w:vAlign w:val="center"/>
          </w:tcPr>
          <w:p w14:paraId="7DB14376">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风柜控制线</w:t>
            </w:r>
          </w:p>
        </w:tc>
        <w:tc>
          <w:tcPr>
            <w:tcW w:w="0" w:type="auto"/>
            <w:shd w:val="clear" w:color="auto" w:fill="auto"/>
            <w:vAlign w:val="center"/>
          </w:tcPr>
          <w:p w14:paraId="579A071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定制</w:t>
            </w:r>
          </w:p>
        </w:tc>
        <w:tc>
          <w:tcPr>
            <w:tcW w:w="0" w:type="auto"/>
            <w:shd w:val="clear" w:color="auto" w:fill="auto"/>
            <w:vAlign w:val="bottom"/>
          </w:tcPr>
          <w:p w14:paraId="063E8F97">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bottom"/>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1、回路材料采用铜芯电线，配穿线管，从风柜引至风柜控制箱。</w:t>
            </w:r>
          </w:p>
        </w:tc>
        <w:tc>
          <w:tcPr>
            <w:tcW w:w="450" w:type="dxa"/>
            <w:shd w:val="clear" w:color="auto" w:fill="auto"/>
            <w:vAlign w:val="center"/>
          </w:tcPr>
          <w:p w14:paraId="0537D242">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套</w:t>
            </w:r>
          </w:p>
        </w:tc>
        <w:tc>
          <w:tcPr>
            <w:tcW w:w="412" w:type="dxa"/>
            <w:shd w:val="clear" w:color="auto" w:fill="auto"/>
            <w:vAlign w:val="center"/>
          </w:tcPr>
          <w:p w14:paraId="46B7D5E4">
            <w:pPr>
              <w:keepNext w:val="0"/>
              <w:keepLines w:val="0"/>
              <w:pageBreakBefore w:val="0"/>
              <w:widowControl/>
              <w:suppressLineNumbers w:val="0"/>
              <w:kinsoku/>
              <w:wordWrap/>
              <w:overflowPunct/>
              <w:topLinePunct w:val="0"/>
              <w:autoSpaceDE/>
              <w:autoSpaceDN/>
              <w:bidi w:val="0"/>
              <w:adjustRightInd/>
              <w:snapToGrid/>
              <w:spacing w:line="240" w:lineRule="atLeast"/>
              <w:ind w:firstLine="0" w:firstLineChars="0"/>
              <w:jc w:val="left"/>
              <w:textAlignment w:val="center"/>
              <w:rPr>
                <w:rFonts w:hint="eastAsia" w:ascii="宋体" w:hAnsi="宋体" w:eastAsia="宋体" w:cs="宋体"/>
                <w:i w:val="0"/>
                <w:iCs w:val="0"/>
                <w:color w:val="000000"/>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w:t>
            </w:r>
          </w:p>
        </w:tc>
        <w:tc>
          <w:tcPr>
            <w:tcW w:w="0" w:type="auto"/>
          </w:tcPr>
          <w:p w14:paraId="4B003353">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2DD3CBAF">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EB386F1">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c>
          <w:tcPr>
            <w:tcW w:w="0" w:type="auto"/>
          </w:tcPr>
          <w:p w14:paraId="4612A6C6">
            <w:pPr>
              <w:pStyle w:val="4"/>
              <w:rPr>
                <w:rFonts w:hint="eastAsia" w:asciiTheme="minorEastAsia" w:hAnsiTheme="minorEastAsia" w:eastAsiaTheme="minorEastAsia" w:cstheme="minorEastAsia"/>
                <w:i w:val="0"/>
                <w:iCs w:val="0"/>
                <w:color w:val="000000"/>
                <w:kern w:val="0"/>
                <w:sz w:val="24"/>
                <w:szCs w:val="24"/>
                <w:u w:val="none"/>
                <w:vertAlign w:val="baseline"/>
                <w:lang w:val="en-US" w:eastAsia="zh-CN" w:bidi="ar"/>
              </w:rPr>
            </w:pPr>
          </w:p>
        </w:tc>
      </w:tr>
    </w:tbl>
    <w:p w14:paraId="1BCACFA5">
      <w:pPr>
        <w:pStyle w:val="4"/>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备注：采购数量可能根据实际情况进行调整，最终以实际采购数量为准。</w:t>
      </w:r>
    </w:p>
    <w:p w14:paraId="14CCDDB9">
      <w:pPr>
        <w:spacing w:line="480" w:lineRule="exact"/>
        <w:ind w:firstLine="2800" w:firstLineChars="1000"/>
        <w:jc w:val="right"/>
        <w:rPr>
          <w:rFonts w:hint="eastAsia" w:ascii="宋体" w:hAnsi="宋体" w:eastAsia="宋体" w:cs="宋体"/>
          <w:sz w:val="28"/>
          <w:szCs w:val="28"/>
          <w:u w:val="single"/>
          <w:lang w:val="en-US" w:eastAsia="zh-CN"/>
        </w:rPr>
      </w:pPr>
      <w:r>
        <w:rPr>
          <w:rFonts w:hint="eastAsia" w:ascii="宋体" w:hAnsi="宋体" w:eastAsia="宋体" w:cs="宋体"/>
          <w:sz w:val="28"/>
          <w:szCs w:val="28"/>
        </w:rPr>
        <w:t>报价单位</w:t>
      </w:r>
      <w:r>
        <w:rPr>
          <w:rFonts w:hint="eastAsia" w:ascii="宋体" w:hAnsi="宋体" w:eastAsia="宋体" w:cs="宋体"/>
          <w:sz w:val="28"/>
          <w:szCs w:val="28"/>
          <w:lang w:eastAsia="zh-CN"/>
        </w:rPr>
        <w:t>：</w:t>
      </w:r>
      <w:r>
        <w:rPr>
          <w:rFonts w:hint="eastAsia" w:ascii="宋体" w:hAnsi="宋体" w:eastAsia="宋体" w:cs="宋体"/>
          <w:sz w:val="28"/>
          <w:szCs w:val="28"/>
          <w:u w:val="single"/>
          <w:lang w:val="en-US" w:eastAsia="zh-CN"/>
        </w:rPr>
        <w:t xml:space="preserve">            </w:t>
      </w:r>
      <w:r>
        <w:rPr>
          <w:rFonts w:hint="eastAsia" w:ascii="宋体" w:hAnsi="宋体" w:eastAsia="宋体" w:cs="宋体"/>
          <w:kern w:val="2"/>
          <w:sz w:val="28"/>
          <w:szCs w:val="28"/>
        </w:rPr>
        <w:t>（全称、盖章）</w:t>
      </w:r>
    </w:p>
    <w:p w14:paraId="0EDEFF9C">
      <w:pPr>
        <w:spacing w:line="480" w:lineRule="exact"/>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日期：   年   月    日</w:t>
      </w:r>
    </w:p>
    <w:sectPr>
      <w:footerReference r:id="rId5" w:type="default"/>
      <w:pgSz w:w="11906" w:h="16838"/>
      <w:pgMar w:top="1440" w:right="1226" w:bottom="1440" w:left="1440" w:header="708" w:footer="709" w:gutter="0"/>
      <w:pgNumType w:fmt="numberInDash" w:start="1"/>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0D0B9">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425753">
                          <w:pPr>
                            <w:pStyle w:val="6"/>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425753">
                    <w:pPr>
                      <w:pStyle w:val="6"/>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ODdkOTAxZTgyOWExMjZmMDA0MWI5NTdlMTI1NzcifQ=="/>
  </w:docVars>
  <w:rsids>
    <w:rsidRoot w:val="00000000"/>
    <w:rsid w:val="001B223C"/>
    <w:rsid w:val="01361389"/>
    <w:rsid w:val="02BD7118"/>
    <w:rsid w:val="040F1960"/>
    <w:rsid w:val="042B29CC"/>
    <w:rsid w:val="06884E18"/>
    <w:rsid w:val="06974D0A"/>
    <w:rsid w:val="0A42599C"/>
    <w:rsid w:val="0B681816"/>
    <w:rsid w:val="0BD56464"/>
    <w:rsid w:val="0E6F0323"/>
    <w:rsid w:val="10574A60"/>
    <w:rsid w:val="134C478E"/>
    <w:rsid w:val="15D038D4"/>
    <w:rsid w:val="176F1D07"/>
    <w:rsid w:val="184A7FAA"/>
    <w:rsid w:val="1AD0204C"/>
    <w:rsid w:val="1AE51AE6"/>
    <w:rsid w:val="1B0167A6"/>
    <w:rsid w:val="1B923901"/>
    <w:rsid w:val="1C810F5C"/>
    <w:rsid w:val="206F2A21"/>
    <w:rsid w:val="21651D3E"/>
    <w:rsid w:val="23E1293E"/>
    <w:rsid w:val="28EA13EA"/>
    <w:rsid w:val="29373FB6"/>
    <w:rsid w:val="29491A44"/>
    <w:rsid w:val="31DE6AA2"/>
    <w:rsid w:val="331B1C3E"/>
    <w:rsid w:val="34301016"/>
    <w:rsid w:val="3517070D"/>
    <w:rsid w:val="35865824"/>
    <w:rsid w:val="359478C3"/>
    <w:rsid w:val="38F76E2A"/>
    <w:rsid w:val="39A6165B"/>
    <w:rsid w:val="3A7B3A28"/>
    <w:rsid w:val="3CEA208C"/>
    <w:rsid w:val="3DFD6717"/>
    <w:rsid w:val="40A44847"/>
    <w:rsid w:val="411D604A"/>
    <w:rsid w:val="421A1DBC"/>
    <w:rsid w:val="4AB55276"/>
    <w:rsid w:val="4C4C0073"/>
    <w:rsid w:val="4F4345B6"/>
    <w:rsid w:val="528569F6"/>
    <w:rsid w:val="59EA3696"/>
    <w:rsid w:val="5A9A53AC"/>
    <w:rsid w:val="5DE41146"/>
    <w:rsid w:val="5E5A53D0"/>
    <w:rsid w:val="60F16261"/>
    <w:rsid w:val="61EA0548"/>
    <w:rsid w:val="665665FA"/>
    <w:rsid w:val="6A0C4F0B"/>
    <w:rsid w:val="71245578"/>
    <w:rsid w:val="74CA5B51"/>
    <w:rsid w:val="74CF508C"/>
    <w:rsid w:val="74EF6672"/>
    <w:rsid w:val="75045F0F"/>
    <w:rsid w:val="7A7A6EC4"/>
    <w:rsid w:val="7B264EA2"/>
    <w:rsid w:val="7B451934"/>
    <w:rsid w:val="7BB302F8"/>
    <w:rsid w:val="7CAA611C"/>
    <w:rsid w:val="7D290B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snapToGrid/>
      <w:spacing w:after="0"/>
      <w:ind w:firstLine="420"/>
    </w:pPr>
    <w:rPr>
      <w:rFonts w:eastAsia="宋体" w:asciiTheme="minorHAnsi" w:hAnsiTheme="minorHAnsi"/>
      <w:kern w:val="2"/>
      <w:sz w:val="21"/>
    </w:rPr>
  </w:style>
  <w:style w:type="paragraph" w:styleId="3">
    <w:name w:val="Body Text"/>
    <w:basedOn w:val="1"/>
    <w:next w:val="4"/>
    <w:qFormat/>
    <w:uiPriority w:val="0"/>
    <w:pPr>
      <w:widowControl w:val="0"/>
      <w:adjustRightInd/>
      <w:snapToGrid/>
      <w:spacing w:after="0"/>
      <w:ind w:right="491"/>
      <w:jc w:val="both"/>
    </w:pPr>
    <w:rPr>
      <w:rFonts w:ascii="楷体_GB2312" w:hAnsi="Calibri"/>
      <w:kern w:val="2"/>
      <w:sz w:val="21"/>
      <w:szCs w:val="24"/>
    </w:rPr>
  </w:style>
  <w:style w:type="paragraph" w:styleId="4">
    <w:name w:val="Body Text 2"/>
    <w:basedOn w:val="1"/>
    <w:next w:val="3"/>
    <w:semiHidden/>
    <w:unhideWhenUsed/>
    <w:qFormat/>
    <w:uiPriority w:val="99"/>
    <w:pPr>
      <w:spacing w:after="120" w:line="480" w:lineRule="auto"/>
    </w:pPr>
  </w:style>
  <w:style w:type="paragraph" w:styleId="5">
    <w:name w:val="Plain Text"/>
    <w:basedOn w:val="1"/>
    <w:qFormat/>
    <w:uiPriority w:val="0"/>
    <w:rPr>
      <w:rFonts w:ascii="宋体" w:hAnsi="Courier New"/>
    </w:rPr>
  </w:style>
  <w:style w:type="paragraph" w:styleId="6">
    <w:name w:val="footer"/>
    <w:basedOn w:val="1"/>
    <w:link w:val="14"/>
    <w:unhideWhenUsed/>
    <w:qFormat/>
    <w:uiPriority w:val="99"/>
    <w:pPr>
      <w:tabs>
        <w:tab w:val="center" w:pos="4153"/>
        <w:tab w:val="right" w:pos="8306"/>
      </w:tabs>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jc w:val="center"/>
    </w:pPr>
    <w:rPr>
      <w:sz w:val="18"/>
      <w:szCs w:val="18"/>
    </w:rPr>
  </w:style>
  <w:style w:type="paragraph" w:styleId="8">
    <w:name w:val="Normal (Web)"/>
    <w:basedOn w:val="1"/>
    <w:qFormat/>
    <w:uiPriority w:val="99"/>
    <w:pPr>
      <w:jc w:val="left"/>
    </w:pPr>
    <w:rPr>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sz w:val="24"/>
      <w:szCs w:val="24"/>
    </w:rPr>
  </w:style>
  <w:style w:type="character" w:customStyle="1" w:styleId="13">
    <w:name w:val="页眉 Char"/>
    <w:basedOn w:val="11"/>
    <w:link w:val="7"/>
    <w:semiHidden/>
    <w:qFormat/>
    <w:uiPriority w:val="99"/>
    <w:rPr>
      <w:rFonts w:ascii="Tahoma" w:hAnsi="Tahoma"/>
      <w:sz w:val="18"/>
      <w:szCs w:val="18"/>
    </w:rPr>
  </w:style>
  <w:style w:type="character" w:customStyle="1" w:styleId="14">
    <w:name w:val="页脚 Char"/>
    <w:basedOn w:val="11"/>
    <w:link w:val="6"/>
    <w:semiHidden/>
    <w:qFormat/>
    <w:uiPriority w:val="99"/>
    <w:rPr>
      <w:rFonts w:ascii="Tahoma" w:hAnsi="Tahoma"/>
      <w:sz w:val="18"/>
      <w:szCs w:val="18"/>
    </w:rPr>
  </w:style>
  <w:style w:type="paragraph" w:customStyle="1" w:styleId="15">
    <w:name w:val="p0"/>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16">
    <w:name w:val="List Paragraph"/>
    <w:basedOn w:val="1"/>
    <w:qFormat/>
    <w:uiPriority w:val="34"/>
    <w:pPr>
      <w:ind w:firstLine="420" w:firstLineChars="200"/>
    </w:pPr>
  </w:style>
  <w:style w:type="character" w:customStyle="1" w:styleId="17">
    <w:name w:val="font41"/>
    <w:basedOn w:val="11"/>
    <w:qFormat/>
    <w:uiPriority w:val="0"/>
    <w:rPr>
      <w:rFonts w:hint="eastAsia" w:ascii="宋体" w:hAnsi="宋体" w:eastAsia="宋体" w:cs="宋体"/>
      <w:color w:val="000000"/>
      <w:sz w:val="22"/>
      <w:szCs w:val="22"/>
      <w:u w:val="none"/>
    </w:rPr>
  </w:style>
  <w:style w:type="paragraph" w:styleId="18">
    <w:name w:val="No Spacing"/>
    <w:qFormat/>
    <w:uiPriority w:val="1"/>
    <w:pPr>
      <w:widowControl w:val="0"/>
      <w:jc w:val="both"/>
    </w:pPr>
    <w:rPr>
      <w:rFonts w:ascii="Calibri" w:hAnsi="Calibri" w:eastAsia="宋体" w:cs="Times New Roman"/>
      <w:kern w:val="2"/>
      <w:sz w:val="21"/>
      <w:szCs w:val="24"/>
      <w:lang w:val="en-US" w:eastAsia="zh-CN" w:bidi="ar-SA"/>
    </w:rPr>
  </w:style>
  <w:style w:type="paragraph" w:customStyle="1" w:styleId="19">
    <w:name w:val="null3"/>
    <w:qFormat/>
    <w:uiPriority w:val="0"/>
    <w:rPr>
      <w:rFonts w:hint="eastAsia" w:ascii="Calibri" w:hAnsi="Calibri" w:eastAsia="宋体" w:cs="Times New Roman"/>
      <w:lang w:val="en-US" w:eastAsia="zh-Hans" w:bidi="ar-SA"/>
    </w:rPr>
  </w:style>
  <w:style w:type="character" w:customStyle="1" w:styleId="20">
    <w:name w:val="font31"/>
    <w:basedOn w:val="11"/>
    <w:qFormat/>
    <w:uiPriority w:val="0"/>
    <w:rPr>
      <w:rFonts w:hint="eastAsia" w:ascii="宋体" w:hAnsi="宋体" w:eastAsia="宋体" w:cs="宋体"/>
      <w:color w:val="000000"/>
      <w:sz w:val="40"/>
      <w:szCs w:val="40"/>
      <w:u w:val="none"/>
    </w:rPr>
  </w:style>
  <w:style w:type="character" w:customStyle="1" w:styleId="21">
    <w:name w:val="font11"/>
    <w:basedOn w:val="11"/>
    <w:qFormat/>
    <w:uiPriority w:val="0"/>
    <w:rPr>
      <w:rFonts w:hint="eastAsia" w:ascii="宋体" w:hAnsi="宋体" w:eastAsia="宋体" w:cs="宋体"/>
      <w:color w:val="000000"/>
      <w:sz w:val="18"/>
      <w:szCs w:val="18"/>
      <w:u w:val="none"/>
    </w:rPr>
  </w:style>
  <w:style w:type="character" w:customStyle="1" w:styleId="22">
    <w:name w:val="font21"/>
    <w:basedOn w:val="11"/>
    <w:qFormat/>
    <w:uiPriority w:val="0"/>
    <w:rPr>
      <w:rFonts w:hint="eastAsia" w:ascii="宋体" w:hAnsi="宋体" w:eastAsia="宋体" w:cs="宋体"/>
      <w:b/>
      <w:bCs/>
      <w:color w:val="000000"/>
      <w:sz w:val="18"/>
      <w:szCs w:val="18"/>
      <w:u w:val="none"/>
    </w:rPr>
  </w:style>
  <w:style w:type="character" w:customStyle="1" w:styleId="23">
    <w:name w:val="font51"/>
    <w:basedOn w:val="1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18370</Words>
  <Characters>21794</Characters>
  <Lines>31</Lines>
  <Paragraphs>8</Paragraphs>
  <TotalTime>5</TotalTime>
  <ScaleCrop>false</ScaleCrop>
  <LinksUpToDate>false</LinksUpToDate>
  <CharactersWithSpaces>26720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Administrator.YH--20190429GED</dc:creator>
  <cp:lastModifiedBy>用户7626</cp:lastModifiedBy>
  <dcterms:modified xsi:type="dcterms:W3CDTF">2025-11-22T11:16:56Z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2F21E1B32FBD4F4AB79A4EB14A7F6BBC_13</vt:lpwstr>
  </property>
</Properties>
</file>